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3" w:tblpY="21"/>
        <w:tblOverlap w:val="never"/>
        <w:tblW w:w="21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34"/>
        <w:gridCol w:w="7261"/>
        <w:gridCol w:w="3044"/>
        <w:gridCol w:w="2274"/>
        <w:gridCol w:w="2519"/>
        <w:gridCol w:w="1107"/>
        <w:gridCol w:w="1146"/>
        <w:gridCol w:w="1080"/>
        <w:gridCol w:w="2428"/>
      </w:tblGrid>
      <w:tr w:rsidR="003217F3" w:rsidRPr="00243849" w:rsidTr="00BE29DA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217F3" w:rsidRPr="00BE29DA" w:rsidRDefault="003217F3" w:rsidP="003217F3">
            <w:pPr>
              <w:pStyle w:val="ptk"/>
              <w:jc w:val="center"/>
              <w:rPr>
                <w:sz w:val="24"/>
                <w:szCs w:val="24"/>
              </w:rPr>
            </w:pPr>
            <w:r w:rsidRPr="00BE29DA">
              <w:rPr>
                <w:sz w:val="24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552" w:rsidRPr="005F5552" w:rsidRDefault="005F5552" w:rsidP="005F5552">
            <w:pPr>
              <w:pStyle w:val="ptk"/>
              <w:rPr>
                <w:sz w:val="24"/>
                <w:szCs w:val="24"/>
              </w:rPr>
            </w:pPr>
            <w:r w:rsidRPr="005F5552">
              <w:rPr>
                <w:sz w:val="24"/>
                <w:szCs w:val="24"/>
              </w:rPr>
              <w:t xml:space="preserve">Конденсатоотводчик </w:t>
            </w:r>
            <w:r w:rsidRPr="005F5552">
              <w:rPr>
                <w:sz w:val="24"/>
                <w:szCs w:val="24"/>
                <w:lang w:val="en-US"/>
              </w:rPr>
              <w:t>DN</w:t>
            </w:r>
            <w:r w:rsidRPr="005F5552">
              <w:rPr>
                <w:sz w:val="24"/>
                <w:szCs w:val="24"/>
              </w:rPr>
              <w:t xml:space="preserve">20 </w:t>
            </w:r>
            <w:r w:rsidRPr="005F5552">
              <w:rPr>
                <w:sz w:val="24"/>
                <w:szCs w:val="24"/>
                <w:lang w:val="en-US"/>
              </w:rPr>
              <w:t>PN</w:t>
            </w:r>
            <w:r w:rsidRPr="005F5552">
              <w:rPr>
                <w:sz w:val="24"/>
                <w:szCs w:val="24"/>
              </w:rPr>
              <w:t>1</w:t>
            </w:r>
            <w:r w:rsidR="00865C5D">
              <w:rPr>
                <w:sz w:val="24"/>
                <w:szCs w:val="24"/>
              </w:rPr>
              <w:t>,</w:t>
            </w:r>
            <w:r w:rsidRPr="005F5552">
              <w:rPr>
                <w:sz w:val="24"/>
                <w:szCs w:val="24"/>
              </w:rPr>
              <w:t>6</w:t>
            </w:r>
            <w:r w:rsidR="00865C5D">
              <w:rPr>
                <w:sz w:val="24"/>
                <w:szCs w:val="24"/>
              </w:rPr>
              <w:t>МПа</w:t>
            </w:r>
            <w:r w:rsidRPr="005F5552">
              <w:rPr>
                <w:sz w:val="24"/>
                <w:szCs w:val="24"/>
              </w:rPr>
              <w:t xml:space="preserve"> с ответными фланцами и кр</w:t>
            </w:r>
            <w:r w:rsidRPr="005F5552">
              <w:rPr>
                <w:sz w:val="24"/>
                <w:szCs w:val="24"/>
              </w:rPr>
              <w:t>е</w:t>
            </w:r>
            <w:r w:rsidRPr="005F5552">
              <w:rPr>
                <w:sz w:val="24"/>
                <w:szCs w:val="24"/>
              </w:rPr>
              <w:t>пежом, присоединение к трубе ø25х2;</w:t>
            </w:r>
          </w:p>
          <w:p w:rsidR="005F5552" w:rsidRPr="005F5552" w:rsidRDefault="005F5552" w:rsidP="005F5552">
            <w:pPr>
              <w:pStyle w:val="ptk"/>
              <w:rPr>
                <w:sz w:val="24"/>
                <w:szCs w:val="24"/>
              </w:rPr>
            </w:pPr>
            <w:r w:rsidRPr="005F5552">
              <w:rPr>
                <w:sz w:val="24"/>
                <w:szCs w:val="24"/>
              </w:rPr>
              <w:t>Материал трубопровода: ст.20</w:t>
            </w:r>
          </w:p>
          <w:p w:rsidR="003217F3" w:rsidRPr="005F5552" w:rsidRDefault="00865C5D" w:rsidP="00865C5D">
            <w:pPr>
              <w:pStyle w:val="pt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  <w:r w:rsidR="005F5552" w:rsidRPr="005F5552">
              <w:rPr>
                <w:sz w:val="24"/>
                <w:szCs w:val="24"/>
              </w:rPr>
              <w:t xml:space="preserve"> параметры: Р=</w:t>
            </w:r>
            <w:r w:rsidR="005F555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42</w:t>
            </w:r>
            <w:r w:rsidR="005F5552" w:rsidRPr="005F5552">
              <w:rPr>
                <w:sz w:val="24"/>
                <w:szCs w:val="24"/>
              </w:rPr>
              <w:t xml:space="preserve"> МПа, Т=</w:t>
            </w:r>
            <w:r w:rsidR="005F5552">
              <w:rPr>
                <w:sz w:val="24"/>
                <w:szCs w:val="24"/>
              </w:rPr>
              <w:t>233</w:t>
            </w:r>
            <w:proofErr w:type="gramStart"/>
            <w:r w:rsidR="005F5552" w:rsidRPr="005F5552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Pr="005F5552" w:rsidRDefault="005F5552" w:rsidP="003217F3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BK 45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Pr="005F5552" w:rsidRDefault="005F5552" w:rsidP="003217F3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Pr="00865C5D" w:rsidRDefault="00865C5D" w:rsidP="003217F3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Pr="005F5552" w:rsidRDefault="005F5552" w:rsidP="003217F3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Pr="005F5552" w:rsidRDefault="005F5552" w:rsidP="003217F3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Pr="005F5552" w:rsidRDefault="005F5552" w:rsidP="003217F3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F3" w:rsidRDefault="005F5552" w:rsidP="00243849">
            <w:pPr>
              <w:pStyle w:val="ptk"/>
              <w:spacing w:before="120"/>
              <w:jc w:val="center"/>
              <w:rPr>
                <w:sz w:val="24"/>
                <w:szCs w:val="24"/>
              </w:rPr>
            </w:pPr>
            <w:r w:rsidRPr="005F5552">
              <w:rPr>
                <w:sz w:val="24"/>
                <w:szCs w:val="24"/>
              </w:rPr>
              <w:t>90LBA90AA409</w:t>
            </w:r>
          </w:p>
          <w:p w:rsidR="00243849" w:rsidRDefault="00243849" w:rsidP="00243849">
            <w:pPr>
              <w:pStyle w:val="ptk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Поз. 63 черт. </w:t>
            </w:r>
          </w:p>
          <w:p w:rsidR="00243849" w:rsidRPr="009E2EE1" w:rsidRDefault="00243849" w:rsidP="003217F3">
            <w:pPr>
              <w:pStyle w:val="ptk"/>
              <w:jc w:val="center"/>
              <w:rPr>
                <w:sz w:val="24"/>
                <w:szCs w:val="24"/>
              </w:rPr>
            </w:pPr>
            <w:r w:rsidRPr="009E2EE1">
              <w:rPr>
                <w:sz w:val="24"/>
                <w:szCs w:val="24"/>
              </w:rPr>
              <w:t>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9E2EE1">
              <w:rPr>
                <w:sz w:val="24"/>
                <w:szCs w:val="24"/>
              </w:rPr>
              <w:t>-06-0</w:t>
            </w:r>
            <w:r>
              <w:rPr>
                <w:sz w:val="24"/>
                <w:szCs w:val="24"/>
                <w:lang w:val="en-US"/>
              </w:rPr>
              <w:t>TT</w:t>
            </w:r>
            <w:r w:rsidRPr="009E2E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TM</w:t>
            </w:r>
            <w:r w:rsidRPr="009E2E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DD</w:t>
            </w:r>
            <w:r w:rsidRPr="009E2EE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л</w:t>
            </w:r>
            <w:r w:rsidRPr="009E2EE1">
              <w:rPr>
                <w:sz w:val="24"/>
                <w:szCs w:val="24"/>
              </w:rPr>
              <w:t>.4</w:t>
            </w:r>
          </w:p>
        </w:tc>
      </w:tr>
      <w:tr w:rsidR="00A87C34" w:rsidRPr="008B0343" w:rsidTr="00876E5D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87C34" w:rsidRPr="00287A2D" w:rsidRDefault="00A87C34" w:rsidP="00A87C34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Default="00A87C34" w:rsidP="00A87C34">
            <w:pPr>
              <w:pStyle w:val="ptk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Конденсатоотводчик на дренаже трубопровода горячего промпере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рева </w:t>
            </w:r>
            <w:r w:rsidRPr="00A87C34">
              <w:rPr>
                <w:sz w:val="24"/>
                <w:szCs w:val="24"/>
              </w:rPr>
              <w:t>от котла-утилизатора к паровой турбине</w:t>
            </w:r>
            <w:r>
              <w:rPr>
                <w:sz w:val="24"/>
                <w:szCs w:val="24"/>
              </w:rPr>
              <w:t xml:space="preserve"> перед б</w:t>
            </w:r>
            <w:r w:rsidRPr="00A87C34">
              <w:rPr>
                <w:sz w:val="24"/>
                <w:szCs w:val="24"/>
              </w:rPr>
              <w:t>айпасны</w:t>
            </w:r>
            <w:r>
              <w:rPr>
                <w:sz w:val="24"/>
                <w:szCs w:val="24"/>
              </w:rPr>
              <w:t>м</w:t>
            </w:r>
            <w:r w:rsidRPr="00A87C34">
              <w:rPr>
                <w:sz w:val="24"/>
                <w:szCs w:val="24"/>
              </w:rPr>
              <w:t xml:space="preserve"> кл</w:t>
            </w:r>
            <w:r w:rsidRPr="00A87C34">
              <w:rPr>
                <w:sz w:val="24"/>
                <w:szCs w:val="24"/>
              </w:rPr>
              <w:t>а</w:t>
            </w:r>
            <w:r w:rsidRPr="00A87C34">
              <w:rPr>
                <w:sz w:val="24"/>
                <w:szCs w:val="24"/>
              </w:rPr>
              <w:t>пан</w:t>
            </w:r>
            <w:r>
              <w:rPr>
                <w:sz w:val="24"/>
                <w:szCs w:val="24"/>
              </w:rPr>
              <w:t>ом</w:t>
            </w:r>
            <w:r w:rsidRPr="00A87C34">
              <w:rPr>
                <w:sz w:val="24"/>
                <w:szCs w:val="24"/>
              </w:rPr>
              <w:t xml:space="preserve"> ГПП СД"Siemens"</w:t>
            </w:r>
          </w:p>
          <w:p w:rsidR="00071E39" w:rsidRPr="009E2EE1" w:rsidRDefault="00071E39" w:rsidP="00071E39">
            <w:pPr>
              <w:pStyle w:val="ptk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 w:rsidRPr="00AD66B1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р 2,98МПа,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р=567°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8B0343" w:rsidRPr="008B0343" w:rsidRDefault="00071E39" w:rsidP="00071E39">
            <w:pPr>
              <w:pStyle w:val="ptk"/>
              <w:rPr>
                <w:sz w:val="24"/>
                <w:szCs w:val="24"/>
                <w:lang w:val="en-US"/>
              </w:rPr>
            </w:pPr>
            <w:r w:rsidRPr="008B0343">
              <w:rPr>
                <w:sz w:val="24"/>
                <w:szCs w:val="24"/>
              </w:rPr>
              <w:t>(ø57</w:t>
            </w:r>
            <w:r>
              <w:rPr>
                <w:sz w:val="24"/>
                <w:szCs w:val="24"/>
                <w:lang w:val="en-US"/>
              </w:rPr>
              <w:t>x</w:t>
            </w:r>
            <w:r w:rsidRPr="008B0343">
              <w:rPr>
                <w:sz w:val="24"/>
                <w:szCs w:val="24"/>
              </w:rPr>
              <w:t>4,5 12Х1МФ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287A2D" w:rsidRDefault="00A87C34" w:rsidP="00A87C34">
            <w:pPr>
              <w:pStyle w:val="ptk"/>
              <w:jc w:val="center"/>
              <w:rPr>
                <w:sz w:val="24"/>
                <w:szCs w:val="24"/>
              </w:rPr>
            </w:pPr>
            <w:r w:rsidRPr="00287A2D">
              <w:rPr>
                <w:sz w:val="24"/>
                <w:szCs w:val="24"/>
              </w:rPr>
              <w:t xml:space="preserve">Опросный лист – см. черт. </w:t>
            </w:r>
          </w:p>
          <w:p w:rsidR="00A87C34" w:rsidRPr="00C9593D" w:rsidRDefault="00A87C34" w:rsidP="00A87C34">
            <w:pPr>
              <w:pStyle w:val="ptk"/>
              <w:jc w:val="center"/>
              <w:rPr>
                <w:sz w:val="24"/>
                <w:szCs w:val="24"/>
              </w:rPr>
            </w:pPr>
            <w:r w:rsidRPr="00C9593D">
              <w:rPr>
                <w:sz w:val="24"/>
                <w:szCs w:val="24"/>
              </w:rPr>
              <w:t>№ 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C9593D">
              <w:rPr>
                <w:sz w:val="24"/>
                <w:szCs w:val="24"/>
              </w:rPr>
              <w:t>-06-0</w:t>
            </w:r>
            <w:r>
              <w:rPr>
                <w:sz w:val="24"/>
                <w:szCs w:val="24"/>
                <w:lang w:val="en-US"/>
              </w:rPr>
              <w:t>TT</w:t>
            </w:r>
            <w:r w:rsidRPr="00C959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TM</w:t>
            </w:r>
            <w:r w:rsidRPr="00C9593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SA</w:t>
            </w:r>
            <w:r w:rsidRPr="00C9593D">
              <w:rPr>
                <w:sz w:val="24"/>
                <w:szCs w:val="24"/>
              </w:rPr>
              <w:t>8</w:t>
            </w:r>
            <w:r w:rsidR="00AD66B1">
              <w:rPr>
                <w:sz w:val="24"/>
                <w:szCs w:val="24"/>
              </w:rPr>
              <w:t>л</w:t>
            </w:r>
            <w:r w:rsidR="00AD66B1" w:rsidRPr="00C9593D">
              <w:rPr>
                <w:sz w:val="24"/>
                <w:szCs w:val="24"/>
              </w:rPr>
              <w:t>.</w:t>
            </w:r>
            <w:r w:rsidR="008A056D" w:rsidRPr="00C9593D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287A2D" w:rsidRDefault="00071E39" w:rsidP="00A87C34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287A2D" w:rsidRDefault="00A87C34" w:rsidP="00A87C34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5F5552" w:rsidRDefault="00A87C34" w:rsidP="00A87C34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5F5552" w:rsidRDefault="00A87C34" w:rsidP="00A87C34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A87C34" w:rsidRDefault="0092101B" w:rsidP="00CE29D4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C34" w:rsidRPr="00A87C34" w:rsidRDefault="00A87C34" w:rsidP="00A87C34">
            <w:pPr>
              <w:pStyle w:val="ptk"/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A87C34">
              <w:rPr>
                <w:sz w:val="24"/>
                <w:szCs w:val="24"/>
                <w:lang w:val="en-US"/>
              </w:rPr>
              <w:t>90LB</w:t>
            </w:r>
            <w:r w:rsidR="009E2EE1">
              <w:rPr>
                <w:sz w:val="24"/>
                <w:szCs w:val="24"/>
                <w:lang w:val="en-US"/>
              </w:rPr>
              <w:t>B55</w:t>
            </w:r>
            <w:r w:rsidRPr="00A87C34">
              <w:rPr>
                <w:sz w:val="24"/>
                <w:szCs w:val="24"/>
                <w:lang w:val="en-US"/>
              </w:rPr>
              <w:t>AA4</w:t>
            </w:r>
            <w:r w:rsidR="009E2EE1">
              <w:rPr>
                <w:sz w:val="24"/>
                <w:szCs w:val="24"/>
                <w:lang w:val="en-US"/>
              </w:rPr>
              <w:t>12</w:t>
            </w:r>
          </w:p>
          <w:p w:rsidR="00A87C34" w:rsidRPr="00A87C34" w:rsidRDefault="00A87C34" w:rsidP="00A87C34">
            <w:pPr>
              <w:pStyle w:val="ptk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</w:t>
            </w:r>
            <w:r w:rsidRPr="00A87C34">
              <w:rPr>
                <w:sz w:val="24"/>
                <w:szCs w:val="24"/>
                <w:lang w:val="en-US"/>
              </w:rPr>
              <w:t>. 3</w:t>
            </w:r>
            <w:r w:rsidR="009E2EE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черт</w:t>
            </w:r>
            <w:r w:rsidRPr="00A87C34">
              <w:rPr>
                <w:sz w:val="24"/>
                <w:szCs w:val="24"/>
                <w:lang w:val="en-US"/>
              </w:rPr>
              <w:t xml:space="preserve">. </w:t>
            </w:r>
          </w:p>
          <w:p w:rsidR="00A87C34" w:rsidRPr="00A87C34" w:rsidRDefault="00A87C34" w:rsidP="00A87C34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243849">
              <w:rPr>
                <w:sz w:val="24"/>
                <w:szCs w:val="24"/>
                <w:lang w:val="en-US"/>
              </w:rPr>
              <w:t>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5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TT-TM6.DD</w:t>
            </w:r>
            <w:r w:rsidRPr="00A87C3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л</w:t>
            </w:r>
            <w:r w:rsidRPr="00243849">
              <w:rPr>
                <w:sz w:val="24"/>
                <w:szCs w:val="24"/>
                <w:lang w:val="en-US"/>
              </w:rPr>
              <w:t>.</w:t>
            </w:r>
            <w:r w:rsidRPr="00A87C34">
              <w:rPr>
                <w:sz w:val="24"/>
                <w:szCs w:val="24"/>
                <w:lang w:val="en-US"/>
              </w:rPr>
              <w:t>1</w:t>
            </w:r>
          </w:p>
        </w:tc>
      </w:tr>
      <w:tr w:rsidR="009E2EE1" w:rsidRPr="008B0343" w:rsidTr="008A056D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EE1" w:rsidRPr="00A87C34" w:rsidRDefault="009E2EE1" w:rsidP="009E2EE1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Default="009E2EE1" w:rsidP="009E2EE1">
            <w:pPr>
              <w:pStyle w:val="pt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запорный</w:t>
            </w:r>
            <w:r w:rsidR="00071E39">
              <w:rPr>
                <w:sz w:val="24"/>
                <w:szCs w:val="24"/>
                <w:lang w:val="en-US"/>
              </w:rPr>
              <w:t>c</w:t>
            </w:r>
            <w:r w:rsidR="00071E39">
              <w:rPr>
                <w:sz w:val="24"/>
                <w:szCs w:val="24"/>
              </w:rPr>
              <w:t>ручным приводом под приварку</w:t>
            </w:r>
          </w:p>
          <w:p w:rsidR="009E2EE1" w:rsidRPr="009E2EE1" w:rsidRDefault="009E2EE1" w:rsidP="009E2EE1">
            <w:pPr>
              <w:pStyle w:val="ptk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 w:rsidRPr="00AD66B1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р 2,98МПа,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р=</w:t>
            </w:r>
            <w:r w:rsidR="008B0343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9E2EE1" w:rsidRPr="00E50737" w:rsidRDefault="009E2EE1" w:rsidP="009E2EE1">
            <w:pPr>
              <w:pStyle w:val="ptk"/>
              <w:rPr>
                <w:sz w:val="24"/>
                <w:szCs w:val="24"/>
              </w:rPr>
            </w:pPr>
            <w:r w:rsidRPr="008B0343">
              <w:rPr>
                <w:sz w:val="24"/>
                <w:szCs w:val="24"/>
              </w:rPr>
              <w:t>(ø57</w:t>
            </w:r>
            <w:r>
              <w:rPr>
                <w:sz w:val="24"/>
                <w:szCs w:val="24"/>
                <w:lang w:val="en-US"/>
              </w:rPr>
              <w:t>x</w:t>
            </w:r>
            <w:r w:rsidRPr="008B0343">
              <w:rPr>
                <w:sz w:val="24"/>
                <w:szCs w:val="24"/>
              </w:rPr>
              <w:t>4,5 12Х1МФ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9E2EE1" w:rsidRDefault="00071E39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сборный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5F5552" w:rsidRDefault="009E2EE1" w:rsidP="009E2EE1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A87C34" w:rsidRDefault="0092101B" w:rsidP="00CE29D4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 w:rsidRPr="00C9593D">
              <w:rPr>
                <w:sz w:val="24"/>
                <w:szCs w:val="24"/>
                <w:lang w:val="en-US"/>
              </w:rPr>
              <w:t>411</w:t>
            </w:r>
          </w:p>
          <w:p w:rsid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9E2EE1">
              <w:rPr>
                <w:sz w:val="24"/>
                <w:szCs w:val="24"/>
                <w:lang w:val="en-US"/>
              </w:rPr>
              <w:t>90LBВ55АА41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9E2EE1" w:rsidRPr="00A87C34" w:rsidRDefault="009E2EE1" w:rsidP="009E2EE1">
            <w:pPr>
              <w:pStyle w:val="ptk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</w:t>
            </w:r>
            <w:r w:rsidRPr="00A87C34">
              <w:rPr>
                <w:sz w:val="24"/>
                <w:szCs w:val="24"/>
                <w:lang w:val="en-US"/>
              </w:rPr>
              <w:t>. 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черт</w:t>
            </w:r>
            <w:r w:rsidRPr="00A87C34">
              <w:rPr>
                <w:sz w:val="24"/>
                <w:szCs w:val="24"/>
                <w:lang w:val="en-US"/>
              </w:rPr>
              <w:t xml:space="preserve">. 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243849">
              <w:rPr>
                <w:sz w:val="24"/>
                <w:szCs w:val="24"/>
                <w:lang w:val="en-US"/>
              </w:rPr>
              <w:t>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5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TT-TM6.DD</w:t>
            </w:r>
            <w:r w:rsidRPr="00A87C3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л</w:t>
            </w:r>
            <w:r w:rsidRPr="00243849">
              <w:rPr>
                <w:sz w:val="24"/>
                <w:szCs w:val="24"/>
                <w:lang w:val="en-US"/>
              </w:rPr>
              <w:t>.</w:t>
            </w:r>
            <w:r w:rsidRPr="00A87C34">
              <w:rPr>
                <w:sz w:val="24"/>
                <w:szCs w:val="24"/>
                <w:lang w:val="en-US"/>
              </w:rPr>
              <w:t>1</w:t>
            </w:r>
          </w:p>
        </w:tc>
      </w:tr>
      <w:tr w:rsidR="009E2EE1" w:rsidRPr="008B0343" w:rsidTr="008A056D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071E39" w:rsidRDefault="009E2EE1" w:rsidP="009E2EE1">
            <w:pPr>
              <w:pStyle w:val="pt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запорный</w:t>
            </w:r>
            <w:r w:rsidR="00071E39">
              <w:rPr>
                <w:sz w:val="24"/>
                <w:szCs w:val="24"/>
                <w:lang w:val="en-US"/>
              </w:rPr>
              <w:t>c</w:t>
            </w:r>
            <w:r w:rsidR="00071E39">
              <w:rPr>
                <w:sz w:val="24"/>
                <w:szCs w:val="24"/>
              </w:rPr>
              <w:t>ручным приводом под приварку</w:t>
            </w:r>
          </w:p>
          <w:p w:rsidR="009E2EE1" w:rsidRPr="009E2EE1" w:rsidRDefault="009E2EE1" w:rsidP="009E2EE1">
            <w:pPr>
              <w:pStyle w:val="ptk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 w:rsidRPr="009E2EE1">
              <w:rPr>
                <w:sz w:val="24"/>
                <w:szCs w:val="24"/>
              </w:rPr>
              <w:t>2</w:t>
            </w:r>
            <w:r w:rsidRPr="00AD66B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р 2,98МПа,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р=</w:t>
            </w:r>
            <w:r w:rsidR="008B0343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9E2EE1" w:rsidRPr="009E2EE1" w:rsidRDefault="009E2EE1" w:rsidP="009E2EE1">
            <w:pPr>
              <w:pStyle w:val="ptk"/>
              <w:rPr>
                <w:sz w:val="24"/>
                <w:szCs w:val="24"/>
              </w:rPr>
            </w:pPr>
            <w:r w:rsidRPr="009E2EE1">
              <w:rPr>
                <w:sz w:val="24"/>
                <w:szCs w:val="24"/>
              </w:rPr>
              <w:t>(ø28</w:t>
            </w:r>
            <w:r>
              <w:rPr>
                <w:sz w:val="24"/>
                <w:szCs w:val="24"/>
                <w:lang w:val="en-US"/>
              </w:rPr>
              <w:t>x</w:t>
            </w:r>
            <w:r w:rsidRPr="008B0343">
              <w:rPr>
                <w:sz w:val="24"/>
                <w:szCs w:val="24"/>
              </w:rPr>
              <w:t>3</w:t>
            </w:r>
            <w:r w:rsidRPr="009E2EE1">
              <w:rPr>
                <w:sz w:val="24"/>
                <w:szCs w:val="24"/>
              </w:rPr>
              <w:t xml:space="preserve"> 12Х1МФ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8A056D" w:rsidRDefault="00071E39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сборный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5F5552" w:rsidRDefault="009E2EE1" w:rsidP="009E2EE1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Pr="00A87C34" w:rsidRDefault="0092101B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50</w:t>
            </w:r>
            <w:r w:rsidRPr="009E2EE1">
              <w:rPr>
                <w:sz w:val="24"/>
                <w:szCs w:val="24"/>
              </w:rPr>
              <w:t>АА</w:t>
            </w:r>
            <w:r w:rsidRPr="00C9593D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9E2EE1">
              <w:rPr>
                <w:sz w:val="24"/>
                <w:szCs w:val="24"/>
                <w:lang w:val="en-US"/>
              </w:rPr>
              <w:t>90LBВ50АА508</w:t>
            </w:r>
          </w:p>
          <w:p w:rsid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50</w:t>
            </w:r>
            <w:r w:rsidRPr="009E2EE1">
              <w:rPr>
                <w:sz w:val="24"/>
                <w:szCs w:val="24"/>
              </w:rPr>
              <w:t>АА</w:t>
            </w:r>
            <w:r w:rsidRPr="00C9593D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90LBВ50АА510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501</w:t>
            </w:r>
          </w:p>
          <w:p w:rsid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</w:t>
            </w:r>
            <w:r w:rsidRPr="009E2EE1">
              <w:rPr>
                <w:sz w:val="24"/>
                <w:szCs w:val="24"/>
                <w:lang w:val="en-US"/>
              </w:rPr>
              <w:t>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502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9E2EE1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9E2EE1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503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9E2EE1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9E2EE1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504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9E2EE1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9E2EE1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505</w:t>
            </w:r>
          </w:p>
          <w:p w:rsid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9E2EE1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9E2EE1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506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</w:t>
            </w:r>
            <w:r w:rsidRPr="009E2EE1">
              <w:rPr>
                <w:sz w:val="24"/>
                <w:szCs w:val="24"/>
                <w:lang w:val="en-US"/>
              </w:rPr>
              <w:t>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406</w:t>
            </w:r>
          </w:p>
          <w:p w:rsidR="009E2EE1" w:rsidRPr="009E2EE1" w:rsidRDefault="009E2EE1" w:rsidP="009E2EE1">
            <w:pPr>
              <w:pStyle w:val="ptk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</w:t>
            </w:r>
            <w:r w:rsidRPr="009E2EE1">
              <w:rPr>
                <w:sz w:val="24"/>
                <w:szCs w:val="24"/>
                <w:lang w:val="en-US"/>
              </w:rPr>
              <w:t>. 3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черт</w:t>
            </w:r>
            <w:r w:rsidRPr="009E2EE1">
              <w:rPr>
                <w:sz w:val="24"/>
                <w:szCs w:val="24"/>
                <w:lang w:val="en-US"/>
              </w:rPr>
              <w:t xml:space="preserve">. </w:t>
            </w:r>
          </w:p>
          <w:p w:rsidR="009E2EE1" w:rsidRPr="009E2EE1" w:rsidRDefault="009E2EE1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243849">
              <w:rPr>
                <w:sz w:val="24"/>
                <w:szCs w:val="24"/>
                <w:lang w:val="en-US"/>
              </w:rPr>
              <w:t>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5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TT-TM6.DD</w:t>
            </w:r>
            <w:r w:rsidRPr="00A87C3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л</w:t>
            </w:r>
            <w:r w:rsidRPr="00243849">
              <w:rPr>
                <w:sz w:val="24"/>
                <w:szCs w:val="24"/>
                <w:lang w:val="en-US"/>
              </w:rPr>
              <w:t>.</w:t>
            </w:r>
            <w:r w:rsidRPr="00A87C34">
              <w:rPr>
                <w:sz w:val="24"/>
                <w:szCs w:val="24"/>
                <w:lang w:val="en-US"/>
              </w:rPr>
              <w:t>1</w:t>
            </w:r>
          </w:p>
        </w:tc>
      </w:tr>
      <w:tr w:rsidR="008A056D" w:rsidRPr="008B0343" w:rsidTr="008A056D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056D" w:rsidRPr="008B0343" w:rsidTr="008A056D">
        <w:trPr>
          <w:cantSplit/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056D" w:rsidRPr="008B0343" w:rsidTr="008A056D">
        <w:trPr>
          <w:cantSplit/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6D" w:rsidRPr="00C9593D" w:rsidRDefault="008A056D" w:rsidP="009E2EE1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056D" w:rsidRPr="008B0343" w:rsidTr="008A056D">
        <w:trPr>
          <w:cantSplit/>
          <w:trHeight w:val="56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8A056D" w:rsidRDefault="008A056D" w:rsidP="008A056D">
            <w:pPr>
              <w:pStyle w:val="ptk"/>
              <w:rPr>
                <w:sz w:val="24"/>
                <w:szCs w:val="24"/>
              </w:rPr>
            </w:pPr>
            <w:proofErr w:type="gramStart"/>
            <w:r w:rsidRPr="008A056D">
              <w:rPr>
                <w:sz w:val="24"/>
                <w:szCs w:val="24"/>
              </w:rPr>
              <w:t>Клапан</w:t>
            </w:r>
            <w:proofErr w:type="gramEnd"/>
            <w:r w:rsidRPr="008A056D">
              <w:rPr>
                <w:sz w:val="24"/>
                <w:szCs w:val="24"/>
              </w:rPr>
              <w:t xml:space="preserve"> регулирующий с эл. приводом </w:t>
            </w:r>
            <w:r w:rsidR="007A54F3">
              <w:rPr>
                <w:sz w:val="24"/>
                <w:szCs w:val="24"/>
              </w:rPr>
              <w:t>под приварку</w:t>
            </w:r>
          </w:p>
          <w:p w:rsidR="008A056D" w:rsidRPr="008A056D" w:rsidRDefault="008A056D" w:rsidP="008A056D">
            <w:pPr>
              <w:pStyle w:val="ptk"/>
              <w:rPr>
                <w:sz w:val="24"/>
                <w:szCs w:val="24"/>
              </w:rPr>
            </w:pPr>
            <w:r w:rsidRPr="008A056D">
              <w:rPr>
                <w:sz w:val="24"/>
                <w:szCs w:val="24"/>
                <w:lang w:val="en-US"/>
              </w:rPr>
              <w:t>D</w:t>
            </w:r>
            <w:r w:rsidRPr="008A056D">
              <w:rPr>
                <w:sz w:val="24"/>
                <w:szCs w:val="24"/>
              </w:rPr>
              <w:t xml:space="preserve">у50, Рр=2,98МПа, </w:t>
            </w:r>
            <w:r w:rsidRPr="008A056D">
              <w:rPr>
                <w:sz w:val="24"/>
                <w:szCs w:val="24"/>
                <w:lang w:val="en-US"/>
              </w:rPr>
              <w:t>t</w:t>
            </w:r>
            <w:r w:rsidRPr="008A056D">
              <w:rPr>
                <w:sz w:val="24"/>
                <w:szCs w:val="24"/>
              </w:rPr>
              <w:t>р=</w:t>
            </w:r>
            <w:r w:rsidR="008B0343">
              <w:rPr>
                <w:sz w:val="24"/>
                <w:szCs w:val="24"/>
              </w:rPr>
              <w:t>567</w:t>
            </w:r>
            <w:r w:rsidRPr="008A056D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8A056D">
              <w:rPr>
                <w:sz w:val="24"/>
                <w:szCs w:val="24"/>
              </w:rPr>
              <w:t>С</w:t>
            </w:r>
          </w:p>
          <w:p w:rsidR="008A056D" w:rsidRPr="008B0343" w:rsidRDefault="008A056D" w:rsidP="008A056D">
            <w:pPr>
              <w:pStyle w:val="ptk"/>
              <w:rPr>
                <w:sz w:val="24"/>
                <w:szCs w:val="24"/>
              </w:rPr>
            </w:pPr>
            <w:r w:rsidRPr="008B0343">
              <w:rPr>
                <w:sz w:val="24"/>
                <w:szCs w:val="24"/>
              </w:rPr>
              <w:t>(ø57х4,5, 12Х1МФ)</w:t>
            </w: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287A2D" w:rsidRDefault="008A056D" w:rsidP="008A056D">
            <w:pPr>
              <w:pStyle w:val="ptk"/>
              <w:jc w:val="center"/>
              <w:rPr>
                <w:sz w:val="24"/>
                <w:szCs w:val="24"/>
              </w:rPr>
            </w:pPr>
            <w:r w:rsidRPr="00287A2D">
              <w:rPr>
                <w:sz w:val="24"/>
                <w:szCs w:val="24"/>
              </w:rPr>
              <w:t xml:space="preserve">Опросный лист – см. черт. </w:t>
            </w:r>
          </w:p>
          <w:p w:rsidR="008A056D" w:rsidRPr="00C9593D" w:rsidRDefault="008A056D" w:rsidP="008A056D">
            <w:pPr>
              <w:pStyle w:val="ptk"/>
              <w:jc w:val="center"/>
              <w:rPr>
                <w:sz w:val="24"/>
                <w:szCs w:val="24"/>
              </w:rPr>
            </w:pPr>
            <w:r w:rsidRPr="00C9593D">
              <w:rPr>
                <w:sz w:val="24"/>
                <w:szCs w:val="24"/>
              </w:rPr>
              <w:t>№ 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C9593D">
              <w:rPr>
                <w:sz w:val="24"/>
                <w:szCs w:val="24"/>
              </w:rPr>
              <w:t>-06-0</w:t>
            </w:r>
            <w:r>
              <w:rPr>
                <w:sz w:val="24"/>
                <w:szCs w:val="24"/>
                <w:lang w:val="en-US"/>
              </w:rPr>
              <w:t>TT</w:t>
            </w:r>
            <w:r w:rsidRPr="00C959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TM</w:t>
            </w:r>
            <w:r w:rsidRPr="00C9593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SA</w:t>
            </w:r>
            <w:r w:rsidRPr="00C9593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л</w:t>
            </w:r>
            <w:r w:rsidRPr="00C9593D">
              <w:rPr>
                <w:sz w:val="24"/>
                <w:szCs w:val="24"/>
              </w:rPr>
              <w:t>.4</w:t>
            </w:r>
          </w:p>
        </w:tc>
        <w:tc>
          <w:tcPr>
            <w:tcW w:w="2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071E39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сборный</w:t>
            </w:r>
          </w:p>
        </w:tc>
        <w:tc>
          <w:tcPr>
            <w:tcW w:w="25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5F5552" w:rsidRDefault="008A056D" w:rsidP="008A056D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5F5552" w:rsidRDefault="008A056D" w:rsidP="008A056D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92101B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8A056D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>
              <w:rPr>
                <w:sz w:val="24"/>
                <w:szCs w:val="24"/>
                <w:lang w:val="en-US"/>
              </w:rPr>
              <w:t>103</w:t>
            </w:r>
          </w:p>
          <w:p w:rsidR="008A056D" w:rsidRPr="00A87C34" w:rsidRDefault="008A056D" w:rsidP="008A056D">
            <w:pPr>
              <w:pStyle w:val="ptk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</w:t>
            </w:r>
            <w:r w:rsidRPr="00A87C34">
              <w:rPr>
                <w:sz w:val="24"/>
                <w:szCs w:val="24"/>
                <w:lang w:val="en-US"/>
              </w:rPr>
              <w:t>. 3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черт</w:t>
            </w:r>
            <w:r w:rsidRPr="00A87C34">
              <w:rPr>
                <w:sz w:val="24"/>
                <w:szCs w:val="24"/>
                <w:lang w:val="en-US"/>
              </w:rPr>
              <w:t xml:space="preserve">. </w:t>
            </w:r>
          </w:p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243849">
              <w:rPr>
                <w:sz w:val="24"/>
                <w:szCs w:val="24"/>
                <w:lang w:val="en-US"/>
              </w:rPr>
              <w:t>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5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TT-TM6.DD</w:t>
            </w:r>
            <w:r w:rsidRPr="00A87C3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л</w:t>
            </w:r>
            <w:r w:rsidRPr="00243849">
              <w:rPr>
                <w:sz w:val="24"/>
                <w:szCs w:val="24"/>
                <w:lang w:val="en-US"/>
              </w:rPr>
              <w:t>.</w:t>
            </w:r>
            <w:r w:rsidRPr="00A87C34">
              <w:rPr>
                <w:sz w:val="24"/>
                <w:szCs w:val="24"/>
                <w:lang w:val="en-US"/>
              </w:rPr>
              <w:t>1</w:t>
            </w:r>
          </w:p>
        </w:tc>
      </w:tr>
      <w:tr w:rsidR="008A056D" w:rsidRPr="008B0343" w:rsidTr="00876E5D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7A54F3" w:rsidRDefault="008A056D" w:rsidP="008A056D">
            <w:pPr>
              <w:pStyle w:val="ptk"/>
              <w:rPr>
                <w:sz w:val="24"/>
                <w:szCs w:val="24"/>
              </w:rPr>
            </w:pPr>
            <w:r w:rsidRPr="008A056D">
              <w:rPr>
                <w:sz w:val="24"/>
                <w:szCs w:val="24"/>
              </w:rPr>
              <w:t xml:space="preserve">Клапан запорный с эл. приводом </w:t>
            </w:r>
            <w:r w:rsidR="007A54F3">
              <w:rPr>
                <w:sz w:val="24"/>
                <w:szCs w:val="24"/>
              </w:rPr>
              <w:t>под приварку</w:t>
            </w:r>
          </w:p>
          <w:p w:rsidR="008A056D" w:rsidRPr="008A056D" w:rsidRDefault="008A056D" w:rsidP="008A056D">
            <w:pPr>
              <w:pStyle w:val="ptk"/>
              <w:rPr>
                <w:sz w:val="24"/>
                <w:szCs w:val="24"/>
              </w:rPr>
            </w:pPr>
            <w:r w:rsidRPr="008A056D">
              <w:rPr>
                <w:sz w:val="24"/>
                <w:szCs w:val="24"/>
                <w:lang w:val="en-US"/>
              </w:rPr>
              <w:t>D</w:t>
            </w:r>
            <w:r w:rsidRPr="008A056D">
              <w:rPr>
                <w:sz w:val="24"/>
                <w:szCs w:val="24"/>
              </w:rPr>
              <w:t xml:space="preserve">у50, Рр=2,98МПа, </w:t>
            </w:r>
            <w:r w:rsidRPr="008A056D">
              <w:rPr>
                <w:sz w:val="24"/>
                <w:szCs w:val="24"/>
                <w:lang w:val="en-US"/>
              </w:rPr>
              <w:t>t</w:t>
            </w:r>
            <w:r w:rsidRPr="008A056D">
              <w:rPr>
                <w:sz w:val="24"/>
                <w:szCs w:val="24"/>
              </w:rPr>
              <w:t>р=</w:t>
            </w:r>
            <w:r w:rsidR="008B0343">
              <w:rPr>
                <w:sz w:val="24"/>
                <w:szCs w:val="24"/>
              </w:rPr>
              <w:t>567</w:t>
            </w:r>
            <w:r w:rsidRPr="008A056D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8A056D">
              <w:rPr>
                <w:sz w:val="24"/>
                <w:szCs w:val="24"/>
              </w:rPr>
              <w:t>С</w:t>
            </w:r>
          </w:p>
          <w:p w:rsidR="008A056D" w:rsidRDefault="008A056D" w:rsidP="008A056D">
            <w:pPr>
              <w:pStyle w:val="ptk"/>
              <w:rPr>
                <w:sz w:val="24"/>
                <w:szCs w:val="24"/>
              </w:rPr>
            </w:pPr>
            <w:r w:rsidRPr="008B0343">
              <w:rPr>
                <w:sz w:val="24"/>
                <w:szCs w:val="24"/>
              </w:rPr>
              <w:t>(ø57х4,5, 12Х1МФ)</w:t>
            </w:r>
          </w:p>
          <w:p w:rsidR="007A54F3" w:rsidRPr="007A54F3" w:rsidRDefault="007A54F3" w:rsidP="008A056D">
            <w:pPr>
              <w:pStyle w:val="ptk"/>
              <w:rPr>
                <w:sz w:val="24"/>
                <w:szCs w:val="24"/>
              </w:rPr>
            </w:pPr>
            <w:r w:rsidRPr="00137FC0">
              <w:rPr>
                <w:sz w:val="24"/>
                <w:szCs w:val="24"/>
              </w:rPr>
              <w:t xml:space="preserve">(тип привода </w:t>
            </w:r>
            <w:r>
              <w:rPr>
                <w:sz w:val="24"/>
                <w:szCs w:val="24"/>
                <w:lang w:val="en-US"/>
              </w:rPr>
              <w:t>SA</w:t>
            </w:r>
            <w:r w:rsidRPr="00137FC0">
              <w:rPr>
                <w:sz w:val="24"/>
                <w:szCs w:val="24"/>
              </w:rPr>
              <w:t xml:space="preserve"> 14.2-45, </w:t>
            </w:r>
            <w:r>
              <w:rPr>
                <w:sz w:val="24"/>
                <w:szCs w:val="24"/>
                <w:lang w:val="en-US"/>
              </w:rPr>
              <w:t>N</w:t>
            </w:r>
            <w:r w:rsidRPr="00137FC0">
              <w:rPr>
                <w:sz w:val="24"/>
                <w:szCs w:val="24"/>
              </w:rPr>
              <w:t>=0,75 кВт)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071E39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сборный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5F5552" w:rsidRDefault="008A056D" w:rsidP="008A056D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5F5552" w:rsidRDefault="008A056D" w:rsidP="008A056D">
            <w:pPr>
              <w:pStyle w:val="pt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9E2EE1" w:rsidRDefault="0092101B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56D" w:rsidRPr="008A056D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C9593D">
              <w:rPr>
                <w:sz w:val="24"/>
                <w:szCs w:val="24"/>
                <w:lang w:val="en-US"/>
              </w:rPr>
              <w:t>90LB</w:t>
            </w:r>
            <w:r w:rsidRPr="009E2EE1">
              <w:rPr>
                <w:sz w:val="24"/>
                <w:szCs w:val="24"/>
              </w:rPr>
              <w:t>В</w:t>
            </w:r>
            <w:r w:rsidRPr="00C9593D">
              <w:rPr>
                <w:sz w:val="24"/>
                <w:szCs w:val="24"/>
                <w:lang w:val="en-US"/>
              </w:rPr>
              <w:t>55</w:t>
            </w:r>
            <w:r w:rsidRPr="009E2EE1">
              <w:rPr>
                <w:sz w:val="24"/>
                <w:szCs w:val="24"/>
              </w:rPr>
              <w:t>АА</w:t>
            </w:r>
            <w:r w:rsidR="00BC22DE">
              <w:rPr>
                <w:sz w:val="24"/>
                <w:szCs w:val="24"/>
                <w:lang w:val="en-US"/>
              </w:rPr>
              <w:t>405</w:t>
            </w:r>
          </w:p>
          <w:p w:rsidR="008A056D" w:rsidRPr="00A87C34" w:rsidRDefault="008A056D" w:rsidP="008A056D">
            <w:pPr>
              <w:pStyle w:val="ptk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</w:t>
            </w:r>
            <w:r w:rsidRPr="00A87C34">
              <w:rPr>
                <w:sz w:val="24"/>
                <w:szCs w:val="24"/>
                <w:lang w:val="en-US"/>
              </w:rPr>
              <w:t>. 3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черт</w:t>
            </w:r>
            <w:r w:rsidRPr="00A87C34">
              <w:rPr>
                <w:sz w:val="24"/>
                <w:szCs w:val="24"/>
                <w:lang w:val="en-US"/>
              </w:rPr>
              <w:t xml:space="preserve">. </w:t>
            </w:r>
          </w:p>
          <w:p w:rsidR="008A056D" w:rsidRPr="009E2EE1" w:rsidRDefault="008A056D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  <w:r w:rsidRPr="00243849">
              <w:rPr>
                <w:sz w:val="24"/>
                <w:szCs w:val="24"/>
                <w:lang w:val="en-US"/>
              </w:rPr>
              <w:t>41.01-90-</w:t>
            </w:r>
            <w:r>
              <w:rPr>
                <w:sz w:val="24"/>
                <w:szCs w:val="24"/>
                <w:lang w:val="en-US"/>
              </w:rPr>
              <w:t>UMC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5</w:t>
            </w:r>
            <w:r w:rsidRPr="00243849"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en-US"/>
              </w:rPr>
              <w:t>TT-TM6.DD</w:t>
            </w:r>
            <w:r w:rsidRPr="00A87C3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л</w:t>
            </w:r>
            <w:r w:rsidRPr="00243849">
              <w:rPr>
                <w:sz w:val="24"/>
                <w:szCs w:val="24"/>
                <w:lang w:val="en-US"/>
              </w:rPr>
              <w:t>.</w:t>
            </w:r>
            <w:r w:rsidRPr="00A87C34">
              <w:rPr>
                <w:sz w:val="24"/>
                <w:szCs w:val="24"/>
                <w:lang w:val="en-US"/>
              </w:rPr>
              <w:t>1</w:t>
            </w:r>
          </w:p>
        </w:tc>
      </w:tr>
      <w:tr w:rsidR="008B0343" w:rsidRPr="008B0343" w:rsidTr="00876E5D">
        <w:trPr>
          <w:cantSplit/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Pr="008B0343" w:rsidRDefault="008B0343" w:rsidP="008A056D">
            <w:pPr>
              <w:pStyle w:val="ptk"/>
              <w:rPr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P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P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343" w:rsidRPr="00C9593D" w:rsidRDefault="008B0343" w:rsidP="008A056D">
            <w:pPr>
              <w:pStyle w:val="ptk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0343" w:rsidRPr="00D273EC" w:rsidTr="008B0343">
        <w:trPr>
          <w:cantSplit/>
          <w:trHeight w:val="567"/>
        </w:trPr>
        <w:tc>
          <w:tcPr>
            <w:tcW w:w="219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343" w:rsidRPr="00D273EC" w:rsidRDefault="008B0343" w:rsidP="008B0343">
            <w:pPr>
              <w:ind w:left="283"/>
            </w:pPr>
            <w:r w:rsidRPr="00D273EC">
              <w:t>Примечания:</w:t>
            </w:r>
          </w:p>
          <w:p w:rsidR="00D273EC" w:rsidRDefault="00D273EC" w:rsidP="008B0343">
            <w:pPr>
              <w:suppressAutoHyphens/>
              <w:ind w:left="283"/>
            </w:pPr>
            <w:r w:rsidRPr="00071E39">
              <w:t>1</w:t>
            </w:r>
            <w:r w:rsidRPr="008B0343">
              <w:t>.</w:t>
            </w:r>
            <w:r w:rsidRPr="00D273EC">
              <w:t>Трубопроводная запорная арматура должна отвечать требованиям документа РД 153-34.1-39.504-00 с изменением №1 «Общие технические требования к арматуре ТЭС» (ОТТ ТЭС-2000).</w:t>
            </w:r>
          </w:p>
          <w:p w:rsidR="008B0343" w:rsidRPr="008B0343" w:rsidRDefault="00D273EC" w:rsidP="008B0343">
            <w:pPr>
              <w:suppressAutoHyphens/>
              <w:ind w:left="283"/>
            </w:pPr>
            <w:r>
              <w:t>2</w:t>
            </w:r>
            <w:r w:rsidR="008B0343" w:rsidRPr="008B0343">
              <w:t>. При заказе запорной и регулирующей арматуры или ее поставке в комплекте с технологическим оборудованием (управление выполняется с ПТК) необходимо учесть следующие требования к электроприводам:</w:t>
            </w:r>
          </w:p>
          <w:p w:rsidR="008B0343" w:rsidRPr="008B0343" w:rsidRDefault="00D273EC" w:rsidP="008B0343">
            <w:pPr>
              <w:ind w:left="283"/>
            </w:pPr>
            <w:r>
              <w:t>2</w:t>
            </w:r>
            <w:r w:rsidR="008B0343" w:rsidRPr="008B0343">
              <w:t>.1. исполнение электроприводов – общепромышленное;</w:t>
            </w:r>
          </w:p>
          <w:p w:rsidR="008B0343" w:rsidRPr="008B0343" w:rsidRDefault="00D273EC" w:rsidP="008B0343">
            <w:pPr>
              <w:ind w:left="283"/>
            </w:pPr>
            <w:r>
              <w:t>2</w:t>
            </w:r>
            <w:r w:rsidR="008B0343" w:rsidRPr="008B0343">
              <w:t>.2. тип – AUMA NORM;</w:t>
            </w:r>
          </w:p>
          <w:p w:rsidR="008B0343" w:rsidRPr="008B0343" w:rsidRDefault="00D273EC" w:rsidP="008B0343">
            <w:pPr>
              <w:ind w:left="283"/>
            </w:pPr>
            <w:r>
              <w:t>2</w:t>
            </w:r>
            <w:r w:rsidR="008B0343" w:rsidRPr="008B0343">
              <w:t>.3. электропитание – 3ф 380</w:t>
            </w:r>
            <w:proofErr w:type="gramStart"/>
            <w:r w:rsidR="008B0343" w:rsidRPr="008B0343">
              <w:t xml:space="preserve"> В</w:t>
            </w:r>
            <w:proofErr w:type="gramEnd"/>
            <w:r w:rsidR="008B0343" w:rsidRPr="008B0343">
              <w:t xml:space="preserve"> (1ф 220 В), 50 Гц;</w:t>
            </w:r>
          </w:p>
          <w:p w:rsidR="008B0343" w:rsidRPr="008B0343" w:rsidRDefault="00D273EC" w:rsidP="008B0343">
            <w:pPr>
              <w:ind w:left="283"/>
            </w:pPr>
            <w:r>
              <w:t>2</w:t>
            </w:r>
            <w:r w:rsidR="008B0343" w:rsidRPr="008B0343">
              <w:t>.4. комплектация: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концевые выключатели – стандартная комплектация,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моментные выключатели – стандартная комплектация,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термовыключатель защиты двигателя от перегрева (стандарт – для общепромышленного исполнения),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комплект кабельных вводов в составе М25х1,5 - 1 шт, М20х1,5 -1 шт, М32х1,5 – 1 шт,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механический указатель положения – для запорной арматуры положение «открыто» - «закрыто», для регулирующей арматуры от «0» до «100»,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электронный датчик положения 4…20 мА с 2-х проводной схемой подключения:</w:t>
            </w:r>
          </w:p>
          <w:p w:rsidR="008B0343" w:rsidRPr="008B0343" w:rsidRDefault="008B0343" w:rsidP="008B0343">
            <w:pPr>
              <w:ind w:left="283"/>
            </w:pPr>
            <w:r w:rsidRPr="008B0343">
              <w:t>- для электроприводов запорной арматуры – нет необходимости,</w:t>
            </w:r>
          </w:p>
          <w:p w:rsidR="008B0343" w:rsidRPr="008B0343" w:rsidRDefault="008B0343" w:rsidP="008B0343">
            <w:pPr>
              <w:ind w:left="283"/>
            </w:pPr>
            <w:r w:rsidRPr="008B0343">
              <w:t>• ручной дублирующий привод – маховик.</w:t>
            </w:r>
          </w:p>
          <w:p w:rsidR="008B0343" w:rsidRPr="008B0343" w:rsidRDefault="00D273EC" w:rsidP="008B0343">
            <w:pPr>
              <w:ind w:left="283"/>
            </w:pPr>
            <w:r>
              <w:t>3</w:t>
            </w:r>
            <w:r w:rsidR="008B0343" w:rsidRPr="008B0343">
              <w:t>. . При этом электропривода AUMA NORM должны иметь схему подключения со следующим номером:</w:t>
            </w:r>
            <w:r w:rsidR="008B0343" w:rsidRPr="008B0343">
              <w:tab/>
            </w:r>
            <w:r w:rsidR="008B0343" w:rsidRPr="008B0343">
              <w:tab/>
            </w:r>
            <w:r w:rsidR="008B0343" w:rsidRPr="008B0343">
              <w:tab/>
            </w:r>
            <w:r w:rsidR="008B0343" w:rsidRPr="008B0343">
              <w:tab/>
            </w:r>
            <w:r w:rsidR="008B0343" w:rsidRPr="008B0343">
              <w:tab/>
            </w:r>
            <w:r w:rsidR="008B0343" w:rsidRPr="008B0343">
              <w:tab/>
            </w:r>
            <w:r w:rsidR="008B0343" w:rsidRPr="008B0343">
              <w:tab/>
            </w:r>
            <w:r w:rsidR="008B0343" w:rsidRPr="008B0343">
              <w:tab/>
            </w:r>
          </w:p>
          <w:p w:rsidR="00071E39" w:rsidRDefault="008B0343" w:rsidP="008B0343">
            <w:pPr>
              <w:ind w:left="283"/>
            </w:pPr>
            <w:r w:rsidRPr="008B0343">
              <w:t xml:space="preserve">- </w:t>
            </w:r>
            <w:r w:rsidRPr="00D273EC">
              <w:t>TPA</w:t>
            </w:r>
            <w:r w:rsidRPr="008B0343">
              <w:t>00</w:t>
            </w:r>
            <w:r w:rsidRPr="00D273EC">
              <w:t>R</w:t>
            </w:r>
            <w:r w:rsidRPr="008B0343">
              <w:t>1</w:t>
            </w:r>
            <w:r w:rsidRPr="00D273EC">
              <w:t>AA</w:t>
            </w:r>
            <w:r w:rsidRPr="008B0343">
              <w:t xml:space="preserve">-101-000 (без датчика положения) и </w:t>
            </w:r>
            <w:r w:rsidRPr="00D273EC">
              <w:t>TPA</w:t>
            </w:r>
            <w:r w:rsidRPr="008B0343">
              <w:t>00</w:t>
            </w:r>
            <w:r w:rsidRPr="00D273EC">
              <w:t>R</w:t>
            </w:r>
            <w:r w:rsidRPr="008B0343">
              <w:t>1</w:t>
            </w:r>
            <w:r w:rsidRPr="00D273EC">
              <w:t>AA</w:t>
            </w:r>
            <w:r w:rsidRPr="008B0343">
              <w:t>-1</w:t>
            </w:r>
            <w:r w:rsidRPr="00D273EC">
              <w:t>C</w:t>
            </w:r>
            <w:r w:rsidRPr="008B0343">
              <w:t>1-000 (с датчиком положения 4-20мА) – для запорной арматуры</w:t>
            </w:r>
            <w:r w:rsidR="00071E39">
              <w:t>,</w:t>
            </w:r>
          </w:p>
          <w:p w:rsidR="008B0343" w:rsidRPr="008B0343" w:rsidRDefault="00071E39" w:rsidP="008B0343">
            <w:pPr>
              <w:ind w:left="283"/>
            </w:pPr>
            <w:proofErr w:type="gramStart"/>
            <w:r>
              <w:t xml:space="preserve">- </w:t>
            </w:r>
            <w:r w:rsidRPr="00D273EC">
              <w:t>TPA</w:t>
            </w:r>
            <w:r w:rsidRPr="008B0343">
              <w:t>00</w:t>
            </w:r>
            <w:r w:rsidRPr="00D273EC">
              <w:t>R</w:t>
            </w:r>
            <w:r w:rsidRPr="008B0343">
              <w:t>1</w:t>
            </w:r>
            <w:r w:rsidRPr="00D273EC">
              <w:t>AA</w:t>
            </w:r>
            <w:r w:rsidRPr="008B0343">
              <w:t>-</w:t>
            </w:r>
            <w:r>
              <w:t>0</w:t>
            </w:r>
            <w:r w:rsidRPr="00D273EC">
              <w:t>C</w:t>
            </w:r>
            <w:r w:rsidRPr="008B0343">
              <w:t>1-000</w:t>
            </w:r>
            <w:r>
              <w:t>) – для регулирующей</w:t>
            </w:r>
            <w:r w:rsidRPr="008B0343">
              <w:t xml:space="preserve"> арматуры</w:t>
            </w:r>
            <w:r w:rsidR="008B0343" w:rsidRPr="008B0343">
              <w:t>.</w:t>
            </w:r>
            <w:proofErr w:type="gramEnd"/>
          </w:p>
          <w:p w:rsidR="00071E39" w:rsidRDefault="00D273EC" w:rsidP="008B0343">
            <w:pPr>
              <w:ind w:left="283"/>
            </w:pPr>
            <w:r>
              <w:t>4</w:t>
            </w:r>
            <w:r w:rsidR="008B0343" w:rsidRPr="008B0343">
              <w:t>. Класс герметичности</w:t>
            </w:r>
            <w:r>
              <w:t xml:space="preserve"> по ГОСТ </w:t>
            </w:r>
            <w:proofErr w:type="gramStart"/>
            <w:r>
              <w:t>Р</w:t>
            </w:r>
            <w:proofErr w:type="gramEnd"/>
            <w:r>
              <w:t xml:space="preserve"> 54808-2011</w:t>
            </w:r>
            <w:r w:rsidR="00071E39">
              <w:t>:</w:t>
            </w:r>
          </w:p>
          <w:p w:rsidR="00071E39" w:rsidRDefault="00071E39" w:rsidP="008B0343">
            <w:pPr>
              <w:ind w:left="283"/>
            </w:pPr>
            <w:r>
              <w:t>-</w:t>
            </w:r>
            <w:r w:rsidR="00D273EC">
              <w:t xml:space="preserve">для </w:t>
            </w:r>
            <w:r w:rsidR="008B0343" w:rsidRPr="008B0343">
              <w:t>запорной арматуры – А</w:t>
            </w:r>
            <w:r>
              <w:t>,</w:t>
            </w:r>
          </w:p>
          <w:p w:rsidR="008B0343" w:rsidRPr="00D273EC" w:rsidRDefault="00071E39" w:rsidP="00D273EC">
            <w:pPr>
              <w:pStyle w:val="ptk"/>
              <w:ind w:left="283"/>
              <w:rPr>
                <w:sz w:val="24"/>
                <w:szCs w:val="24"/>
                <w:lang w:val="en-US"/>
              </w:rPr>
            </w:pPr>
            <w:r w:rsidRPr="00D273EC">
              <w:rPr>
                <w:sz w:val="24"/>
                <w:szCs w:val="24"/>
              </w:rPr>
              <w:t xml:space="preserve">- </w:t>
            </w:r>
            <w:r w:rsidR="00D273EC" w:rsidRPr="00D273EC">
              <w:rPr>
                <w:sz w:val="24"/>
                <w:szCs w:val="24"/>
              </w:rPr>
              <w:t xml:space="preserve">для </w:t>
            </w:r>
            <w:r w:rsidRPr="00D273EC">
              <w:rPr>
                <w:sz w:val="24"/>
                <w:szCs w:val="24"/>
              </w:rPr>
              <w:t xml:space="preserve">регулирующей арматуры – </w:t>
            </w:r>
            <w:r w:rsidR="00D273EC" w:rsidRPr="00287A2D">
              <w:rPr>
                <w:sz w:val="24"/>
                <w:szCs w:val="24"/>
              </w:rPr>
              <w:t xml:space="preserve">см. черт. </w:t>
            </w:r>
            <w:r w:rsidR="00D273EC" w:rsidRPr="00D273EC">
              <w:rPr>
                <w:sz w:val="24"/>
                <w:szCs w:val="24"/>
                <w:lang w:val="en-US"/>
              </w:rPr>
              <w:t xml:space="preserve">№ 41.01-90-UMC-06-0TT-TM1.SA8 </w:t>
            </w:r>
            <w:r w:rsidR="00D273EC">
              <w:rPr>
                <w:sz w:val="24"/>
                <w:szCs w:val="24"/>
              </w:rPr>
              <w:t>л</w:t>
            </w:r>
            <w:r w:rsidR="00D273EC" w:rsidRPr="00D273EC">
              <w:rPr>
                <w:sz w:val="24"/>
                <w:szCs w:val="24"/>
                <w:lang w:val="en-US"/>
              </w:rPr>
              <w:t>.4.</w:t>
            </w:r>
          </w:p>
          <w:p w:rsidR="008B0343" w:rsidRPr="00D273EC" w:rsidRDefault="008B0343" w:rsidP="008B0343">
            <w:pPr>
              <w:pStyle w:val="ptk"/>
              <w:rPr>
                <w:sz w:val="24"/>
                <w:szCs w:val="24"/>
                <w:lang w:val="en-US"/>
              </w:rPr>
            </w:pPr>
          </w:p>
        </w:tc>
      </w:tr>
    </w:tbl>
    <w:p w:rsidR="001947FD" w:rsidRPr="00D273EC" w:rsidRDefault="001947FD" w:rsidP="00706AE0">
      <w:pPr>
        <w:rPr>
          <w:rFonts w:ascii="Arial" w:hAnsi="Arial" w:cs="Arial"/>
          <w:lang w:val="en-US"/>
        </w:rPr>
      </w:pPr>
    </w:p>
    <w:p w:rsidR="001947FD" w:rsidRPr="00D273EC" w:rsidRDefault="001947FD" w:rsidP="00706AE0">
      <w:pPr>
        <w:rPr>
          <w:rFonts w:ascii="Arial" w:hAnsi="Arial" w:cs="Arial"/>
          <w:lang w:val="en-US"/>
        </w:rPr>
      </w:pPr>
    </w:p>
    <w:p w:rsidR="001947FD" w:rsidRPr="00D273EC" w:rsidRDefault="001947FD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9513E7" w:rsidRPr="00D273EC" w:rsidRDefault="009513E7" w:rsidP="00706AE0">
      <w:pPr>
        <w:rPr>
          <w:rFonts w:ascii="Arial" w:hAnsi="Arial" w:cs="Arial"/>
          <w:lang w:val="en-US"/>
        </w:rPr>
      </w:pPr>
    </w:p>
    <w:p w:rsidR="003217F3" w:rsidRPr="00D273EC" w:rsidRDefault="003217F3" w:rsidP="009513E7">
      <w:pPr>
        <w:rPr>
          <w:rFonts w:ascii="Arial" w:hAnsi="Arial" w:cs="Arial"/>
          <w:lang w:val="en-US"/>
        </w:rPr>
      </w:pPr>
    </w:p>
    <w:p w:rsidR="008B0343" w:rsidRPr="00D273EC" w:rsidRDefault="008B0343" w:rsidP="009513E7">
      <w:pPr>
        <w:rPr>
          <w:rFonts w:ascii="Arial" w:hAnsi="Arial" w:cs="Arial"/>
          <w:lang w:val="en-US"/>
        </w:rPr>
      </w:pPr>
    </w:p>
    <w:p w:rsidR="008B0343" w:rsidRPr="00D273EC" w:rsidRDefault="008B0343" w:rsidP="008B0343">
      <w:pPr>
        <w:ind w:left="1644"/>
        <w:rPr>
          <w:rFonts w:ascii="Arial" w:hAnsi="Arial" w:cs="Arial"/>
          <w:lang w:val="en-US"/>
        </w:rPr>
      </w:pPr>
    </w:p>
    <w:p w:rsidR="001947FD" w:rsidRPr="00D273EC" w:rsidRDefault="001947FD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071E39" w:rsidRDefault="00071E39" w:rsidP="009513E7">
      <w:pPr>
        <w:rPr>
          <w:rFonts w:ascii="Arial" w:hAnsi="Arial" w:cs="Arial"/>
        </w:rPr>
      </w:pPr>
    </w:p>
    <w:p w:rsidR="00D273EC" w:rsidRDefault="00D273EC" w:rsidP="009513E7">
      <w:pPr>
        <w:rPr>
          <w:rFonts w:ascii="Arial" w:hAnsi="Arial" w:cs="Arial"/>
        </w:rPr>
      </w:pPr>
    </w:p>
    <w:p w:rsidR="00D273EC" w:rsidRDefault="00D273EC" w:rsidP="009513E7">
      <w:pPr>
        <w:rPr>
          <w:rFonts w:ascii="Arial" w:hAnsi="Arial" w:cs="Arial"/>
        </w:rPr>
      </w:pPr>
    </w:p>
    <w:p w:rsidR="00D273EC" w:rsidRDefault="00D273EC" w:rsidP="009513E7">
      <w:pPr>
        <w:rPr>
          <w:rFonts w:ascii="Arial" w:hAnsi="Arial" w:cs="Arial"/>
        </w:rPr>
      </w:pPr>
    </w:p>
    <w:p w:rsidR="00D273EC" w:rsidRDefault="00D273EC" w:rsidP="009513E7">
      <w:pPr>
        <w:rPr>
          <w:rFonts w:ascii="Arial" w:hAnsi="Arial" w:cs="Arial"/>
        </w:rPr>
      </w:pPr>
    </w:p>
    <w:p w:rsidR="00D273EC" w:rsidRDefault="00D273EC" w:rsidP="009513E7">
      <w:pPr>
        <w:rPr>
          <w:rFonts w:ascii="Arial" w:hAnsi="Arial" w:cs="Arial"/>
        </w:rPr>
      </w:pPr>
    </w:p>
    <w:p w:rsidR="00D273EC" w:rsidRPr="00D273EC" w:rsidRDefault="00D273EC" w:rsidP="009513E7">
      <w:pPr>
        <w:rPr>
          <w:rFonts w:ascii="Arial" w:hAnsi="Arial" w:cs="Arial"/>
        </w:rPr>
      </w:pPr>
      <w:bookmarkStart w:id="0" w:name="_GoBack"/>
      <w:bookmarkEnd w:id="0"/>
    </w:p>
    <w:p w:rsidR="00071E39" w:rsidRPr="00D273EC" w:rsidRDefault="00071E39" w:rsidP="009513E7">
      <w:pPr>
        <w:rPr>
          <w:rFonts w:ascii="Arial" w:hAnsi="Arial" w:cs="Arial"/>
          <w:lang w:val="en-US"/>
        </w:rPr>
      </w:pPr>
    </w:p>
    <w:p w:rsidR="00243849" w:rsidRPr="00D273EC" w:rsidRDefault="00243849">
      <w:pPr>
        <w:rPr>
          <w:rFonts w:ascii="Arial" w:hAnsi="Arial" w:cs="Arial"/>
          <w:lang w:val="en-US"/>
        </w:rPr>
        <w:sectPr w:rsidR="00243849" w:rsidRPr="00D273EC" w:rsidSect="00370783">
          <w:headerReference w:type="default" r:id="rId9"/>
          <w:footerReference w:type="default" r:id="rId10"/>
          <w:headerReference w:type="first" r:id="rId11"/>
          <w:footerReference w:type="first" r:id="rId12"/>
          <w:pgSz w:w="23814" w:h="16840" w:orient="landscape" w:code="8"/>
          <w:pgMar w:top="2291" w:right="0" w:bottom="272" w:left="240" w:header="284" w:footer="352" w:gutter="0"/>
          <w:pgNumType w:start="1"/>
          <w:cols w:space="708"/>
          <w:titlePg/>
          <w:docGrid w:linePitch="360"/>
        </w:sectPr>
      </w:pPr>
    </w:p>
    <w:p w:rsidR="00243849" w:rsidRPr="00D273EC" w:rsidRDefault="00243849" w:rsidP="00243849">
      <w:pPr>
        <w:spacing w:line="360" w:lineRule="auto"/>
        <w:ind w:left="-462" w:right="-215"/>
        <w:jc w:val="center"/>
        <w:rPr>
          <w:rFonts w:ascii="Arial" w:hAnsi="Arial" w:cs="Arial"/>
          <w:lang w:val="en-US"/>
        </w:rPr>
      </w:pPr>
    </w:p>
    <w:p w:rsidR="00243849" w:rsidRDefault="00243849" w:rsidP="00243849">
      <w:pPr>
        <w:spacing w:line="360" w:lineRule="auto"/>
        <w:ind w:left="-462" w:right="-2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Опросный лист №1</w:t>
      </w:r>
    </w:p>
    <w:tbl>
      <w:tblPr>
        <w:tblW w:w="1003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600"/>
        <w:gridCol w:w="2965"/>
        <w:gridCol w:w="629"/>
        <w:gridCol w:w="644"/>
        <w:gridCol w:w="14"/>
        <w:gridCol w:w="3947"/>
        <w:gridCol w:w="650"/>
      </w:tblGrid>
      <w:tr w:rsidR="00243849" w:rsidRPr="00243849" w:rsidTr="00243849">
        <w:trPr>
          <w:trHeight w:val="36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243849" w:rsidP="00243849">
            <w:pPr>
              <w:shd w:val="clear" w:color="auto" w:fill="FFFFFF"/>
              <w:ind w:left="10"/>
            </w:pPr>
            <w:r w:rsidRPr="00243849">
              <w:rPr>
                <w:b/>
                <w:bCs/>
                <w:i/>
                <w:iCs/>
                <w:color w:val="000000"/>
                <w:spacing w:val="-2"/>
              </w:rPr>
              <w:t>Заказчик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E50737" w:rsidP="00E50737">
            <w:r>
              <w:t>ОАО</w:t>
            </w:r>
            <w:r w:rsidR="00243849" w:rsidRPr="00243849">
              <w:t xml:space="preserve"> «</w:t>
            </w:r>
            <w:r>
              <w:t>ОГК-2</w:t>
            </w:r>
            <w:r w:rsidR="00243849" w:rsidRPr="00243849">
              <w:t>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243849" w:rsidP="00243849">
            <w:pPr>
              <w:ind w:right="-112"/>
            </w:pPr>
            <w:r w:rsidRPr="00243849">
              <w:rPr>
                <w:b/>
                <w:bCs/>
                <w:i/>
                <w:iCs/>
                <w:color w:val="000000"/>
                <w:spacing w:val="-7"/>
              </w:rPr>
              <w:t>Поз.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1A78F4" w:rsidP="002438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243849" w:rsidP="00243849">
            <w:pPr>
              <w:rPr>
                <w:b/>
                <w:i/>
              </w:rPr>
            </w:pPr>
            <w:r w:rsidRPr="00243849">
              <w:rPr>
                <w:b/>
                <w:bCs/>
                <w:i/>
                <w:iCs/>
                <w:color w:val="000000"/>
                <w:spacing w:val="-1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243849" w:rsidP="00243849">
            <w:pPr>
              <w:jc w:val="center"/>
              <w:rPr>
                <w:b/>
              </w:rPr>
            </w:pPr>
            <w:r w:rsidRPr="00243849">
              <w:rPr>
                <w:b/>
              </w:rPr>
              <w:t>1</w:t>
            </w:r>
          </w:p>
        </w:tc>
      </w:tr>
      <w:tr w:rsidR="00243849" w:rsidRPr="00243849" w:rsidTr="00243849">
        <w:trPr>
          <w:trHeight w:val="50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243849" w:rsidP="00243849">
            <w:pPr>
              <w:shd w:val="clear" w:color="auto" w:fill="FFFFFF"/>
              <w:ind w:left="19"/>
            </w:pPr>
            <w:r w:rsidRPr="00243849">
              <w:rPr>
                <w:b/>
                <w:bCs/>
                <w:i/>
                <w:iCs/>
                <w:color w:val="000000"/>
                <w:spacing w:val="-7"/>
              </w:rPr>
              <w:t>Объект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E50737" w:rsidP="00243849">
            <w:r>
              <w:t>ГРЭС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49" w:rsidRPr="00243849" w:rsidRDefault="00243849" w:rsidP="00243849">
            <w:r w:rsidRPr="00243849">
              <w:rPr>
                <w:b/>
                <w:bCs/>
                <w:i/>
                <w:iCs/>
                <w:color w:val="000000"/>
                <w:spacing w:val="-5"/>
              </w:rPr>
              <w:t>Функция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9" w:rsidRPr="00243849" w:rsidRDefault="001A78F4" w:rsidP="001A78F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A78F4">
              <w:rPr>
                <w:b/>
              </w:rPr>
              <w:t>Конденсатоотводчик на дренаже труб</w:t>
            </w:r>
            <w:r w:rsidRPr="001A78F4">
              <w:rPr>
                <w:b/>
              </w:rPr>
              <w:t>о</w:t>
            </w:r>
            <w:r w:rsidRPr="001A78F4">
              <w:rPr>
                <w:b/>
              </w:rPr>
              <w:t>провода горячего промперегрева от котла-утилизатора к паровой турбине перед байпасным клапаном ГПП СД "Siemens"</w:t>
            </w:r>
          </w:p>
        </w:tc>
      </w:tr>
      <w:tr w:rsidR="00243849" w:rsidRPr="00243849" w:rsidTr="00243849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/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1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Применение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Дренаж паропровода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2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Место установки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Главный корпус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3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Условия эксплуатации по ГОСТ 15150-69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У</w:t>
            </w:r>
            <w:r w:rsidR="00E50737">
              <w:rPr>
                <w:bCs/>
                <w:color w:val="000000"/>
                <w:spacing w:val="-5"/>
              </w:rPr>
              <w:t>ХЛ</w:t>
            </w:r>
            <w:proofErr w:type="gramStart"/>
            <w:r w:rsidRPr="00243849">
              <w:rPr>
                <w:bCs/>
                <w:color w:val="000000"/>
                <w:spacing w:val="-5"/>
              </w:rPr>
              <w:t>4</w:t>
            </w:r>
            <w:proofErr w:type="gramEnd"/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4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spacing w:line="250" w:lineRule="exact"/>
              <w:ind w:right="125"/>
            </w:pPr>
            <w:r w:rsidRPr="00243849">
              <w:rPr>
                <w:iCs/>
                <w:color w:val="000000"/>
                <w:spacing w:val="5"/>
              </w:rPr>
              <w:t>Температура окружающей среды, °</w:t>
            </w:r>
            <w:proofErr w:type="gramStart"/>
            <w:r w:rsidRPr="00243849">
              <w:rPr>
                <w:iCs/>
                <w:color w:val="000000"/>
                <w:spacing w:val="5"/>
              </w:rPr>
              <w:t>С</w:t>
            </w:r>
            <w:proofErr w:type="gramEnd"/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E50737">
            <w:pPr>
              <w:shd w:val="clear" w:color="auto" w:fill="FFFFFF"/>
              <w:ind w:left="-108" w:right="-97"/>
            </w:pPr>
            <w:r w:rsidRPr="00243849">
              <w:t>+5 ÷ +3</w:t>
            </w:r>
            <w:r w:rsidR="00E50737">
              <w:t>6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5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Давление в паропроводе (</w:t>
            </w:r>
            <w:proofErr w:type="spellStart"/>
            <w:r w:rsidRPr="00243849">
              <w:rPr>
                <w:bCs/>
                <w:color w:val="000000"/>
                <w:spacing w:val="-5"/>
              </w:rPr>
              <w:t>абс</w:t>
            </w:r>
            <w:proofErr w:type="spellEnd"/>
            <w:r w:rsidRPr="00243849">
              <w:rPr>
                <w:bCs/>
                <w:color w:val="000000"/>
                <w:spacing w:val="-5"/>
              </w:rPr>
              <w:t>), бар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8B0343" w:rsidP="00243849">
            <w:pPr>
              <w:rPr>
                <w:bCs/>
                <w:color w:val="000000"/>
                <w:spacing w:val="-5"/>
                <w:lang w:val="en-US"/>
              </w:rPr>
            </w:pPr>
            <w:r>
              <w:rPr>
                <w:bCs/>
                <w:color w:val="000000"/>
                <w:spacing w:val="-5"/>
                <w:lang w:val="en-US"/>
              </w:rPr>
              <w:t>30</w:t>
            </w:r>
            <w:r w:rsidR="00E50737">
              <w:rPr>
                <w:bCs/>
                <w:color w:val="000000"/>
                <w:spacing w:val="-5"/>
              </w:rPr>
              <w:t>,8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6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 xml:space="preserve">Давление на входе в </w:t>
            </w:r>
            <w:proofErr w:type="spellStart"/>
            <w:r w:rsidRPr="00243849">
              <w:rPr>
                <w:bCs/>
                <w:color w:val="000000"/>
                <w:spacing w:val="-5"/>
              </w:rPr>
              <w:t>конденсатоотводчик</w:t>
            </w:r>
            <w:proofErr w:type="spellEnd"/>
            <w:r w:rsidRPr="00243849">
              <w:rPr>
                <w:bCs/>
                <w:color w:val="000000"/>
                <w:spacing w:val="-5"/>
              </w:rPr>
              <w:t xml:space="preserve"> (</w:t>
            </w:r>
            <w:proofErr w:type="spellStart"/>
            <w:r w:rsidRPr="00243849">
              <w:rPr>
                <w:bCs/>
                <w:color w:val="000000"/>
                <w:spacing w:val="-5"/>
              </w:rPr>
              <w:t>абс</w:t>
            </w:r>
            <w:proofErr w:type="spellEnd"/>
            <w:r w:rsidRPr="00243849">
              <w:rPr>
                <w:bCs/>
                <w:color w:val="000000"/>
                <w:spacing w:val="-5"/>
              </w:rPr>
              <w:t>), бар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8B0343" w:rsidP="00243849">
            <w:pPr>
              <w:rPr>
                <w:bCs/>
                <w:color w:val="000000"/>
                <w:spacing w:val="-5"/>
                <w:lang w:val="en-US"/>
              </w:rPr>
            </w:pPr>
            <w:r>
              <w:rPr>
                <w:bCs/>
                <w:color w:val="000000"/>
                <w:spacing w:val="-5"/>
                <w:lang w:val="en-US"/>
              </w:rPr>
              <w:t>30</w:t>
            </w:r>
            <w:r w:rsidR="00E50737">
              <w:rPr>
                <w:bCs/>
                <w:color w:val="000000"/>
                <w:spacing w:val="-5"/>
              </w:rPr>
              <w:t>,8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Давление в конденсатной линии (</w:t>
            </w:r>
            <w:proofErr w:type="spellStart"/>
            <w:r w:rsidRPr="00243849">
              <w:rPr>
                <w:bCs/>
                <w:color w:val="000000"/>
                <w:spacing w:val="-5"/>
              </w:rPr>
              <w:t>абс</w:t>
            </w:r>
            <w:proofErr w:type="spellEnd"/>
            <w:r w:rsidRPr="00243849">
              <w:rPr>
                <w:bCs/>
                <w:color w:val="000000"/>
                <w:spacing w:val="-5"/>
              </w:rPr>
              <w:t>), бар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E50737" w:rsidP="008B0343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&lt;</w:t>
            </w:r>
            <w:r w:rsidR="008B0343">
              <w:rPr>
                <w:bCs/>
                <w:color w:val="000000"/>
                <w:spacing w:val="-5"/>
                <w:lang w:val="en-US"/>
              </w:rPr>
              <w:t>30</w:t>
            </w:r>
            <w:r w:rsidR="00243849" w:rsidRPr="00243849">
              <w:rPr>
                <w:bCs/>
                <w:color w:val="000000"/>
                <w:spacing w:val="-5"/>
              </w:rPr>
              <w:t>,</w:t>
            </w:r>
            <w:r>
              <w:rPr>
                <w:bCs/>
                <w:color w:val="000000"/>
                <w:spacing w:val="-5"/>
              </w:rPr>
              <w:t>8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jc w:val="center"/>
            </w:pPr>
            <w:r w:rsidRPr="00243849">
              <w:t>8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 xml:space="preserve">Температура пара, </w:t>
            </w:r>
            <w:r w:rsidRPr="00243849">
              <w:rPr>
                <w:iCs/>
                <w:color w:val="000000"/>
                <w:spacing w:val="5"/>
              </w:rPr>
              <w:t>°</w:t>
            </w:r>
            <w:proofErr w:type="gramStart"/>
            <w:r w:rsidRPr="00243849">
              <w:rPr>
                <w:iCs/>
                <w:color w:val="000000"/>
                <w:spacing w:val="5"/>
              </w:rPr>
              <w:t>С</w:t>
            </w:r>
            <w:proofErr w:type="gramEnd"/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8B0343" w:rsidRDefault="00E50737" w:rsidP="00243849">
            <w:pPr>
              <w:rPr>
                <w:bCs/>
                <w:color w:val="000000"/>
                <w:spacing w:val="-5"/>
                <w:lang w:val="en-US"/>
              </w:rPr>
            </w:pPr>
            <w:r>
              <w:rPr>
                <w:bCs/>
                <w:color w:val="000000"/>
                <w:spacing w:val="-5"/>
              </w:rPr>
              <w:t>567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ind w:left="24"/>
              <w:jc w:val="center"/>
            </w:pPr>
            <w:r w:rsidRPr="00243849">
              <w:t>9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Размер дренажа паропровода на входе/выходе из конденсатоотводчика, мм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1A78F4" w:rsidP="00243849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57х4,5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ind w:left="-42" w:right="-80"/>
              <w:jc w:val="center"/>
              <w:rPr>
                <w:bCs/>
                <w:color w:val="000000"/>
              </w:rPr>
            </w:pPr>
            <w:r w:rsidRPr="00243849">
              <w:rPr>
                <w:bCs/>
                <w:color w:val="000000"/>
              </w:rPr>
              <w:t>10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9" w:rsidRPr="00243849" w:rsidRDefault="00243849" w:rsidP="00243849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>Материал дренажного трубопровода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1C1E4C">
            <w:pPr>
              <w:rPr>
                <w:bCs/>
                <w:color w:val="000000"/>
                <w:spacing w:val="-5"/>
              </w:rPr>
            </w:pPr>
            <w:r w:rsidRPr="00243849">
              <w:rPr>
                <w:bCs/>
                <w:color w:val="000000"/>
                <w:spacing w:val="-5"/>
              </w:rPr>
              <w:t xml:space="preserve">Сталь </w:t>
            </w:r>
            <w:r w:rsidR="001C1E4C">
              <w:rPr>
                <w:bCs/>
                <w:color w:val="000000"/>
                <w:spacing w:val="-5"/>
              </w:rPr>
              <w:t>12Х1МФ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ind w:left="-42" w:right="-80"/>
              <w:jc w:val="center"/>
              <w:rPr>
                <w:bCs/>
                <w:color w:val="000000"/>
              </w:rPr>
            </w:pPr>
            <w:r w:rsidRPr="00243849">
              <w:rPr>
                <w:bCs/>
                <w:color w:val="000000"/>
              </w:rPr>
              <w:t>11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spacing w:line="250" w:lineRule="exact"/>
              <w:ind w:right="125"/>
            </w:pPr>
            <w:r w:rsidRPr="00243849">
              <w:t>Присоединение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ind w:left="-108" w:right="-97"/>
            </w:pPr>
            <w:r w:rsidRPr="00243849">
              <w:t xml:space="preserve"> Под приварку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ind w:left="-42" w:right="-80"/>
              <w:jc w:val="center"/>
              <w:rPr>
                <w:bCs/>
                <w:color w:val="000000"/>
              </w:rPr>
            </w:pPr>
            <w:r w:rsidRPr="00243849">
              <w:rPr>
                <w:bCs/>
                <w:color w:val="000000"/>
              </w:rPr>
              <w:t>12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</w:pPr>
            <w:r w:rsidRPr="00243849">
              <w:t>Необходимость фильтра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rPr>
                <w:iCs/>
                <w:color w:val="000000"/>
                <w:spacing w:val="5"/>
              </w:rPr>
            </w:pPr>
            <w:r w:rsidRPr="00243849">
              <w:rPr>
                <w:iCs/>
                <w:color w:val="000000"/>
                <w:spacing w:val="5"/>
              </w:rPr>
              <w:t>Нет</w:t>
            </w:r>
          </w:p>
        </w:tc>
      </w:tr>
      <w:tr w:rsidR="00243849" w:rsidRPr="00243849" w:rsidTr="002438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243849">
            <w:pPr>
              <w:shd w:val="clear" w:color="auto" w:fill="FFFFFF"/>
              <w:ind w:left="-42" w:right="-80"/>
              <w:jc w:val="center"/>
              <w:rPr>
                <w:bCs/>
                <w:color w:val="000000"/>
              </w:rPr>
            </w:pPr>
            <w:r w:rsidRPr="00243849">
              <w:rPr>
                <w:bCs/>
                <w:color w:val="000000"/>
              </w:rPr>
              <w:t>13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E5073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243849">
              <w:rPr>
                <w:bCs/>
                <w:color w:val="000000"/>
                <w:spacing w:val="-2"/>
              </w:rPr>
              <w:t xml:space="preserve">Режим работы </w:t>
            </w:r>
            <w:r w:rsidR="00E50737">
              <w:rPr>
                <w:bCs/>
                <w:color w:val="000000"/>
                <w:spacing w:val="-2"/>
              </w:rPr>
              <w:t>конденсатоотводчика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49" w:rsidRPr="00243849" w:rsidRDefault="00243849" w:rsidP="00E50737">
            <w:pPr>
              <w:shd w:val="clear" w:color="auto" w:fill="FFFFFF"/>
              <w:rPr>
                <w:iCs/>
                <w:color w:val="000000"/>
                <w:spacing w:val="5"/>
              </w:rPr>
            </w:pPr>
            <w:r w:rsidRPr="00243849">
              <w:rPr>
                <w:iCs/>
                <w:color w:val="000000"/>
                <w:spacing w:val="5"/>
              </w:rPr>
              <w:t>П</w:t>
            </w:r>
            <w:r w:rsidR="00E50737">
              <w:rPr>
                <w:iCs/>
                <w:color w:val="000000"/>
                <w:spacing w:val="5"/>
              </w:rPr>
              <w:t>остоянно</w:t>
            </w:r>
            <w:r w:rsidRPr="00243849">
              <w:rPr>
                <w:iCs/>
                <w:color w:val="000000"/>
                <w:spacing w:val="5"/>
              </w:rPr>
              <w:t>е действие</w:t>
            </w:r>
          </w:p>
        </w:tc>
      </w:tr>
    </w:tbl>
    <w:p w:rsidR="00243849" w:rsidRDefault="00243849" w:rsidP="00243849">
      <w:pPr>
        <w:ind w:left="-851"/>
        <w:rPr>
          <w:lang w:val="en-US"/>
        </w:rPr>
      </w:pPr>
    </w:p>
    <w:p w:rsidR="00C9593D" w:rsidRDefault="00C9593D" w:rsidP="00243849">
      <w:pPr>
        <w:ind w:left="-851"/>
        <w:rPr>
          <w:lang w:val="en-US"/>
        </w:rPr>
        <w:sectPr w:rsidR="00C9593D" w:rsidSect="00243849">
          <w:headerReference w:type="first" r:id="rId13"/>
          <w:footerReference w:type="first" r:id="rId14"/>
          <w:pgSz w:w="11907" w:h="16839" w:code="9"/>
          <w:pgMar w:top="0" w:right="272" w:bottom="240" w:left="2291" w:header="284" w:footer="352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Y="1209"/>
        <w:tblW w:w="9886" w:type="dxa"/>
        <w:tblLayout w:type="fixed"/>
        <w:tblLook w:val="0000"/>
      </w:tblPr>
      <w:tblGrid>
        <w:gridCol w:w="990"/>
        <w:gridCol w:w="4247"/>
        <w:gridCol w:w="1514"/>
        <w:gridCol w:w="44"/>
        <w:gridCol w:w="425"/>
        <w:gridCol w:w="1041"/>
        <w:gridCol w:w="1086"/>
        <w:gridCol w:w="539"/>
      </w:tblGrid>
      <w:tr w:rsidR="004E27C3" w:rsidRPr="004E27C3" w:rsidTr="00560523">
        <w:tc>
          <w:tcPr>
            <w:tcW w:w="98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7C3" w:rsidRPr="00560523" w:rsidRDefault="004E27C3" w:rsidP="00560523">
            <w:pPr>
              <w:tabs>
                <w:tab w:val="left" w:pos="0"/>
                <w:tab w:val="left" w:pos="361"/>
              </w:tabs>
              <w:jc w:val="center"/>
              <w:rPr>
                <w:b/>
              </w:rPr>
            </w:pPr>
            <w:r w:rsidRPr="004E27C3">
              <w:rPr>
                <w:b/>
              </w:rPr>
              <w:lastRenderedPageBreak/>
              <w:t>нарегулирующийклапан</w:t>
            </w:r>
            <w:r w:rsidRPr="00560523">
              <w:rPr>
                <w:b/>
              </w:rPr>
              <w:t xml:space="preserve"> (</w:t>
            </w:r>
            <w:r w:rsidR="00560523" w:rsidRPr="008B0343">
              <w:rPr>
                <w:b/>
              </w:rPr>
              <w:t>90</w:t>
            </w:r>
            <w:r w:rsidRPr="004E27C3">
              <w:rPr>
                <w:b/>
                <w:lang w:val="en-US"/>
              </w:rPr>
              <w:t>LBB</w:t>
            </w:r>
            <w:r w:rsidRPr="00560523">
              <w:rPr>
                <w:b/>
              </w:rPr>
              <w:t>55</w:t>
            </w:r>
            <w:r w:rsidRPr="004E27C3">
              <w:rPr>
                <w:b/>
                <w:lang w:val="en-US"/>
              </w:rPr>
              <w:t>AA</w:t>
            </w:r>
            <w:r w:rsidRPr="00560523">
              <w:rPr>
                <w:b/>
              </w:rPr>
              <w:t>10</w:t>
            </w:r>
            <w:r w:rsidR="00560523" w:rsidRPr="00560523">
              <w:rPr>
                <w:b/>
              </w:rPr>
              <w:t>3</w:t>
            </w:r>
            <w:r w:rsidRPr="00560523">
              <w:rPr>
                <w:b/>
              </w:rPr>
              <w:t>)</w:t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jc w:val="center"/>
              <w:rPr>
                <w:b/>
              </w:rPr>
            </w:pPr>
            <w:r w:rsidRPr="004E27C3">
              <w:rPr>
                <w:b/>
              </w:rPr>
              <w:t>дренажных паропроводов горячего промперегрева</w:t>
            </w:r>
          </w:p>
        </w:tc>
      </w:tr>
      <w:tr w:rsidR="004E27C3" w:rsidRPr="004E27C3" w:rsidTr="00560523">
        <w:trPr>
          <w:trHeight w:val="233"/>
        </w:trPr>
        <w:tc>
          <w:tcPr>
            <w:tcW w:w="988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rPr>
                <w:sz w:val="20"/>
              </w:rPr>
            </w:pPr>
            <w:r w:rsidRPr="004E27C3">
              <w:rPr>
                <w:sz w:val="20"/>
              </w:rPr>
              <w:t xml:space="preserve">Тип клапана: </w:t>
            </w:r>
            <w:r w:rsidRPr="004E27C3">
              <w:rPr>
                <w:sz w:val="20"/>
              </w:rPr>
              <w:tab/>
              <w:t xml:space="preserve">регулирующий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</w:r>
            <w:r w:rsidRPr="004E27C3">
              <w:rPr>
                <w:sz w:val="20"/>
              </w:rPr>
              <w:tab/>
              <w:t xml:space="preserve">запорно-регулирующий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val="233"/>
        </w:trPr>
        <w:tc>
          <w:tcPr>
            <w:tcW w:w="988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560523" w:rsidRDefault="004E27C3" w:rsidP="00560523">
            <w:pPr>
              <w:tabs>
                <w:tab w:val="left" w:pos="0"/>
                <w:tab w:val="left" w:pos="361"/>
              </w:tabs>
              <w:snapToGrid w:val="0"/>
              <w:rPr>
                <w:sz w:val="20"/>
                <w:lang w:val="en-US"/>
              </w:rPr>
            </w:pPr>
            <w:r w:rsidRPr="004E27C3">
              <w:rPr>
                <w:sz w:val="20"/>
              </w:rPr>
              <w:t xml:space="preserve">Количество: </w:t>
            </w:r>
            <w:r w:rsidR="00560523">
              <w:rPr>
                <w:sz w:val="20"/>
                <w:lang w:val="en-US"/>
              </w:rPr>
              <w:t>1</w:t>
            </w:r>
          </w:p>
        </w:tc>
      </w:tr>
      <w:tr w:rsidR="004E27C3" w:rsidRPr="004E27C3" w:rsidTr="00560523">
        <w:trPr>
          <w:trHeight w:val="232"/>
        </w:trPr>
        <w:tc>
          <w:tcPr>
            <w:tcW w:w="988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rPr>
                <w:sz w:val="20"/>
              </w:rPr>
            </w:pPr>
            <w:r w:rsidRPr="004E27C3">
              <w:rPr>
                <w:sz w:val="20"/>
              </w:rPr>
              <w:t xml:space="preserve">Диаметр условный </w:t>
            </w:r>
            <w:proofErr w:type="spellStart"/>
            <w:r w:rsidRPr="004E27C3">
              <w:rPr>
                <w:sz w:val="20"/>
              </w:rPr>
              <w:t>Ду</w:t>
            </w:r>
            <w:proofErr w:type="spellEnd"/>
            <w:r w:rsidRPr="004E27C3">
              <w:rPr>
                <w:sz w:val="20"/>
              </w:rPr>
              <w:t>, мм: 50</w:t>
            </w:r>
          </w:p>
        </w:tc>
      </w:tr>
      <w:tr w:rsidR="004E27C3" w:rsidRPr="004E27C3" w:rsidTr="00560523">
        <w:trPr>
          <w:trHeight w:val="233"/>
        </w:trPr>
        <w:tc>
          <w:tcPr>
            <w:tcW w:w="988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rPr>
                <w:sz w:val="20"/>
              </w:rPr>
            </w:pPr>
            <w:r w:rsidRPr="004E27C3">
              <w:rPr>
                <w:sz w:val="20"/>
              </w:rPr>
              <w:t>Максимальное давление для расчета на прочность корпуса, кгс/см</w:t>
            </w:r>
            <w:proofErr w:type="gramStart"/>
            <w:r w:rsidRPr="004E27C3">
              <w:rPr>
                <w:sz w:val="20"/>
                <w:vertAlign w:val="superscript"/>
              </w:rPr>
              <w:t>2</w:t>
            </w:r>
            <w:proofErr w:type="gramEnd"/>
            <w:r w:rsidRPr="004E27C3">
              <w:rPr>
                <w:sz w:val="20"/>
              </w:rPr>
              <w:t>: 50,0</w:t>
            </w:r>
          </w:p>
        </w:tc>
      </w:tr>
      <w:tr w:rsidR="004E27C3" w:rsidRPr="004E27C3" w:rsidTr="00560523">
        <w:trPr>
          <w:trHeight w:val="233"/>
        </w:trPr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Рабочая среда</w:t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>Регулируемая среда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дренаж</w:t>
            </w:r>
          </w:p>
        </w:tc>
      </w:tr>
      <w:tr w:rsidR="004E27C3" w:rsidRPr="004E27C3" w:rsidTr="00560523">
        <w:trPr>
          <w:trHeight w:hRule="exact" w:val="24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right="-57"/>
              <w:rPr>
                <w:sz w:val="20"/>
              </w:rPr>
            </w:pPr>
            <w:r w:rsidRPr="004E27C3">
              <w:rPr>
                <w:sz w:val="20"/>
              </w:rPr>
              <w:t>Агрегатное состояние: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</w:p>
        </w:tc>
      </w:tr>
      <w:tr w:rsidR="004E27C3" w:rsidRPr="004E27C3" w:rsidTr="00560523">
        <w:trPr>
          <w:trHeight w:hRule="exact" w:val="544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right="-57"/>
              <w:rPr>
                <w:sz w:val="20"/>
              </w:rPr>
            </w:pPr>
            <w:r w:rsidRPr="004E27C3">
              <w:rPr>
                <w:sz w:val="20"/>
              </w:rPr>
              <w:t>- до клапана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2160"/>
                <w:tab w:val="left" w:pos="3577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 xml:space="preserve">Жидкость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 xml:space="preserve"> Газ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2160"/>
                <w:tab w:val="left" w:pos="3577"/>
              </w:tabs>
              <w:jc w:val="center"/>
              <w:rPr>
                <w:sz w:val="20"/>
              </w:rPr>
            </w:pPr>
            <w:r w:rsidRPr="004E27C3">
              <w:rPr>
                <w:sz w:val="20"/>
              </w:rPr>
              <w:t xml:space="preserve">Пар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proofErr w:type="gramStart"/>
            <w:r w:rsidRPr="004E27C3">
              <w:rPr>
                <w:sz w:val="20"/>
              </w:rPr>
              <w:t xml:space="preserve">( </w:t>
            </w:r>
            <w:proofErr w:type="gramEnd"/>
            <w:r w:rsidRPr="004E27C3">
              <w:rPr>
                <w:sz w:val="20"/>
              </w:rPr>
              <w:t xml:space="preserve">Насыщенный 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 xml:space="preserve"> Перегретый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>)</w:t>
            </w:r>
          </w:p>
        </w:tc>
      </w:tr>
      <w:tr w:rsidR="004E27C3" w:rsidRPr="004E27C3" w:rsidTr="00560523">
        <w:trPr>
          <w:trHeight w:hRule="exact" w:val="544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right="-57"/>
              <w:rPr>
                <w:sz w:val="20"/>
              </w:rPr>
            </w:pPr>
            <w:r w:rsidRPr="004E27C3">
              <w:rPr>
                <w:sz w:val="20"/>
              </w:rPr>
              <w:t>- после клапана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2160"/>
                <w:tab w:val="left" w:pos="3577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 xml:space="preserve">Жидкость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 xml:space="preserve"> Газ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2160"/>
                <w:tab w:val="left" w:pos="3577"/>
              </w:tabs>
              <w:jc w:val="center"/>
              <w:rPr>
                <w:sz w:val="20"/>
              </w:rPr>
            </w:pPr>
            <w:r w:rsidRPr="004E27C3">
              <w:rPr>
                <w:sz w:val="20"/>
              </w:rPr>
              <w:t xml:space="preserve">Пар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proofErr w:type="gramStart"/>
            <w:r w:rsidRPr="004E27C3">
              <w:rPr>
                <w:sz w:val="20"/>
              </w:rPr>
              <w:t xml:space="preserve">( </w:t>
            </w:r>
            <w:proofErr w:type="gramEnd"/>
            <w:r w:rsidRPr="004E27C3">
              <w:rPr>
                <w:sz w:val="20"/>
              </w:rPr>
              <w:t xml:space="preserve">Насыщенный 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 xml:space="preserve"> Перегретый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>)</w:t>
            </w:r>
          </w:p>
        </w:tc>
      </w:tr>
      <w:tr w:rsidR="004E27C3" w:rsidRPr="004E27C3" w:rsidTr="00560523">
        <w:trPr>
          <w:trHeight w:hRule="exact" w:val="24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макс.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норм.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мин.</w:t>
            </w:r>
          </w:p>
        </w:tc>
      </w:tr>
      <w:tr w:rsidR="004E27C3" w:rsidRPr="004E27C3" w:rsidTr="00F35757">
        <w:trPr>
          <w:trHeight w:hRule="exact" w:val="277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F35757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 xml:space="preserve">Расход, кг/ч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 xml:space="preserve">   м</w:t>
            </w:r>
            <w:r w:rsidRPr="004E27C3">
              <w:rPr>
                <w:sz w:val="20"/>
                <w:vertAlign w:val="superscript"/>
              </w:rPr>
              <w:t>3</w:t>
            </w:r>
            <w:r w:rsidRPr="004E27C3">
              <w:rPr>
                <w:sz w:val="20"/>
              </w:rPr>
              <w:t xml:space="preserve">/ч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>нм</w:t>
            </w:r>
            <w:r w:rsidRPr="004E27C3">
              <w:rPr>
                <w:sz w:val="20"/>
                <w:vertAlign w:val="superscript"/>
              </w:rPr>
              <w:t>3</w:t>
            </w:r>
            <w:r w:rsidRPr="004E27C3">
              <w:rPr>
                <w:sz w:val="20"/>
              </w:rPr>
              <w:t xml:space="preserve">/ч 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562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535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0</w:t>
            </w:r>
          </w:p>
        </w:tc>
      </w:tr>
      <w:tr w:rsidR="004E27C3" w:rsidRPr="004E27C3" w:rsidTr="00560523">
        <w:trPr>
          <w:trHeight w:hRule="exact" w:val="24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>Входное давление Р</w:t>
            </w:r>
            <w:proofErr w:type="gramStart"/>
            <w:r w:rsidRPr="004E27C3">
              <w:rPr>
                <w:sz w:val="20"/>
              </w:rPr>
              <w:t>1</w:t>
            </w:r>
            <w:proofErr w:type="gramEnd"/>
            <w:r w:rsidRPr="004E27C3">
              <w:rPr>
                <w:sz w:val="20"/>
              </w:rPr>
              <w:t>, кгс/см</w:t>
            </w:r>
            <w:r w:rsidRPr="004E27C3">
              <w:rPr>
                <w:sz w:val="20"/>
                <w:vertAlign w:val="superscript"/>
              </w:rPr>
              <w:t>2</w:t>
            </w:r>
            <w:r w:rsidRPr="004E27C3">
              <w:rPr>
                <w:sz w:val="20"/>
              </w:rPr>
              <w:t xml:space="preserve"> (</w:t>
            </w:r>
            <w:proofErr w:type="spellStart"/>
            <w:r w:rsidRPr="004E27C3">
              <w:rPr>
                <w:sz w:val="20"/>
              </w:rPr>
              <w:t>абс</w:t>
            </w:r>
            <w:proofErr w:type="spellEnd"/>
            <w:r w:rsidRPr="004E27C3">
              <w:rPr>
                <w:sz w:val="20"/>
              </w:rPr>
              <w:t>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33,03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8B0343" w:rsidRDefault="004E27C3" w:rsidP="008B034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  <w:lang w:val="en-US"/>
              </w:rPr>
            </w:pPr>
            <w:r w:rsidRPr="004E27C3">
              <w:rPr>
                <w:sz w:val="20"/>
              </w:rPr>
              <w:t>3</w:t>
            </w:r>
            <w:r w:rsidR="008B0343">
              <w:rPr>
                <w:sz w:val="20"/>
                <w:lang w:val="en-US"/>
              </w:rPr>
              <w:t>0</w:t>
            </w:r>
            <w:r w:rsidRPr="004E27C3">
              <w:rPr>
                <w:sz w:val="20"/>
              </w:rPr>
              <w:t>,</w:t>
            </w:r>
            <w:r w:rsidR="008B0343">
              <w:rPr>
                <w:sz w:val="20"/>
                <w:lang w:val="en-US"/>
              </w:rPr>
              <w:t>8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</w:p>
        </w:tc>
      </w:tr>
      <w:tr w:rsidR="004E27C3" w:rsidRPr="004E27C3" w:rsidTr="00560523">
        <w:trPr>
          <w:trHeight w:hRule="exact" w:val="24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>Выходное давление Р</w:t>
            </w:r>
            <w:proofErr w:type="gramStart"/>
            <w:r w:rsidRPr="004E27C3">
              <w:rPr>
                <w:sz w:val="20"/>
              </w:rPr>
              <w:t>2</w:t>
            </w:r>
            <w:proofErr w:type="gramEnd"/>
            <w:r w:rsidRPr="004E27C3">
              <w:rPr>
                <w:sz w:val="20"/>
              </w:rPr>
              <w:t>, кгс/см</w:t>
            </w:r>
            <w:r w:rsidRPr="004E27C3">
              <w:rPr>
                <w:sz w:val="20"/>
                <w:vertAlign w:val="superscript"/>
              </w:rPr>
              <w:t>2</w:t>
            </w:r>
            <w:r w:rsidRPr="004E27C3">
              <w:rPr>
                <w:sz w:val="20"/>
              </w:rPr>
              <w:t xml:space="preserve"> (</w:t>
            </w:r>
            <w:proofErr w:type="spellStart"/>
            <w:r w:rsidRPr="004E27C3">
              <w:rPr>
                <w:sz w:val="20"/>
              </w:rPr>
              <w:t>абс</w:t>
            </w:r>
            <w:proofErr w:type="spellEnd"/>
            <w:r w:rsidRPr="004E27C3">
              <w:rPr>
                <w:sz w:val="20"/>
              </w:rPr>
              <w:t>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23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22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</w:p>
        </w:tc>
      </w:tr>
      <w:tr w:rsidR="004E27C3" w:rsidRPr="004E27C3" w:rsidTr="00560523">
        <w:trPr>
          <w:trHeight w:hRule="exact" w:val="24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>Температура на входе Т</w:t>
            </w:r>
            <w:proofErr w:type="gramStart"/>
            <w:r w:rsidRPr="004E27C3">
              <w:rPr>
                <w:sz w:val="20"/>
              </w:rPr>
              <w:t>1</w:t>
            </w:r>
            <w:proofErr w:type="gramEnd"/>
            <w:r w:rsidRPr="004E27C3">
              <w:rPr>
                <w:sz w:val="20"/>
              </w:rPr>
              <w:t>, °С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8B034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  <w:lang w:val="en-US"/>
              </w:rPr>
            </w:pPr>
            <w:r w:rsidRPr="004E27C3">
              <w:rPr>
                <w:sz w:val="20"/>
              </w:rPr>
              <w:t>56</w:t>
            </w:r>
            <w:r w:rsidR="008B0343">
              <w:rPr>
                <w:sz w:val="20"/>
                <w:lang w:val="en-US"/>
              </w:rPr>
              <w:t>7</w:t>
            </w:r>
          </w:p>
        </w:tc>
        <w:tc>
          <w:tcPr>
            <w:tcW w:w="15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560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</w:p>
        </w:tc>
      </w:tr>
      <w:tr w:rsidR="004E27C3" w:rsidRPr="004E27C3" w:rsidTr="00560523">
        <w:trPr>
          <w:trHeight w:hRule="exact" w:val="255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  <w:vertAlign w:val="superscript"/>
              </w:rPr>
            </w:pPr>
            <w:r w:rsidRPr="004E27C3">
              <w:rPr>
                <w:sz w:val="20"/>
              </w:rPr>
              <w:t>Плотность на входе ρ1 (</w:t>
            </w:r>
            <w:proofErr w:type="spellStart"/>
            <w:r w:rsidRPr="004E27C3">
              <w:rPr>
                <w:sz w:val="20"/>
              </w:rPr>
              <w:t>раб</w:t>
            </w:r>
            <w:proofErr w:type="gramStart"/>
            <w:r w:rsidRPr="004E27C3">
              <w:rPr>
                <w:sz w:val="20"/>
              </w:rPr>
              <w:t>.у</w:t>
            </w:r>
            <w:proofErr w:type="gramEnd"/>
            <w:r w:rsidRPr="004E27C3">
              <w:rPr>
                <w:sz w:val="20"/>
              </w:rPr>
              <w:t>сл</w:t>
            </w:r>
            <w:proofErr w:type="spellEnd"/>
            <w:r w:rsidRPr="004E27C3">
              <w:rPr>
                <w:sz w:val="20"/>
              </w:rPr>
              <w:t>.), кг/м</w:t>
            </w:r>
            <w:r w:rsidRPr="004E27C3">
              <w:rPr>
                <w:sz w:val="20"/>
                <w:vertAlign w:val="superscript"/>
              </w:rPr>
              <w:t>3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4,11</w:t>
            </w:r>
          </w:p>
        </w:tc>
      </w:tr>
      <w:tr w:rsidR="004E27C3" w:rsidRPr="004E27C3" w:rsidTr="00560523">
        <w:trPr>
          <w:trHeight w:hRule="exact" w:val="47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>Удельный объем при рабочей температуре (для пара), м</w:t>
            </w:r>
            <w:r w:rsidRPr="004E27C3">
              <w:rPr>
                <w:sz w:val="20"/>
                <w:vertAlign w:val="superscript"/>
              </w:rPr>
              <w:t>3</w:t>
            </w:r>
            <w:r w:rsidRPr="004E27C3">
              <w:rPr>
                <w:sz w:val="20"/>
              </w:rPr>
              <w:t xml:space="preserve">/кг 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-</w:t>
            </w:r>
          </w:p>
        </w:tc>
      </w:tr>
      <w:tr w:rsidR="004E27C3" w:rsidRPr="004E27C3" w:rsidTr="00560523"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rPr>
                <w:sz w:val="20"/>
              </w:rPr>
            </w:pPr>
            <w:r w:rsidRPr="004E27C3">
              <w:rPr>
                <w:sz w:val="20"/>
              </w:rPr>
              <w:t xml:space="preserve">Допустимый уровень шума, дБ 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80</w:t>
            </w:r>
          </w:p>
        </w:tc>
      </w:tr>
      <w:tr w:rsidR="004E27C3" w:rsidRPr="004E27C3" w:rsidTr="00F35757"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8" w:space="0" w:color="000000"/>
            </w:tcBorders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Пропускная характеристика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F35757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right"/>
              <w:rPr>
                <w:sz w:val="20"/>
              </w:rPr>
            </w:pPr>
            <w:r w:rsidRPr="004E27C3">
              <w:rPr>
                <w:sz w:val="20"/>
              </w:rPr>
              <w:t xml:space="preserve">линейная   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4E27C3" w:rsidRPr="004E27C3" w:rsidRDefault="0079604E" w:rsidP="00F35757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rPr>
                <w:sz w:val="20"/>
              </w:rPr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E27C3" w:rsidRPr="004E27C3">
              <w:rPr>
                <w:sz w:val="20"/>
                <w:vertAlign w:val="subscript"/>
              </w:rPr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right"/>
              <w:rPr>
                <w:sz w:val="20"/>
              </w:rPr>
            </w:pPr>
            <w:proofErr w:type="spellStart"/>
            <w:r w:rsidRPr="004E27C3">
              <w:rPr>
                <w:sz w:val="20"/>
              </w:rPr>
              <w:t>равнопроцентная</w:t>
            </w:r>
            <w:proofErr w:type="spellEnd"/>
          </w:p>
        </w:tc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C3" w:rsidRPr="004E27C3"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289"/>
        </w:trPr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Корпус</w:t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ind w:left="-57" w:right="-57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клапана</w:t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Тип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right"/>
              <w:rPr>
                <w:sz w:val="20"/>
              </w:rPr>
            </w:pPr>
            <w:r w:rsidRPr="004E27C3">
              <w:rPr>
                <w:sz w:val="20"/>
              </w:rPr>
              <w:t xml:space="preserve">прямой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rPr>
                <w:sz w:val="20"/>
              </w:rPr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E27C3" w:rsidRPr="004E27C3">
              <w:rPr>
                <w:sz w:val="20"/>
                <w:vertAlign w:val="subscript"/>
              </w:rPr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  <w:r w:rsidR="004E27C3" w:rsidRPr="004E27C3">
              <w:rPr>
                <w:sz w:val="20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right"/>
              <w:rPr>
                <w:sz w:val="20"/>
              </w:rPr>
            </w:pPr>
            <w:r w:rsidRPr="004E27C3">
              <w:rPr>
                <w:sz w:val="20"/>
              </w:rPr>
              <w:t>угловой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C3" w:rsidRPr="004E27C3"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Материал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pacing w:val="-20"/>
                <w:sz w:val="20"/>
              </w:rPr>
            </w:pPr>
            <w:r w:rsidRPr="004E27C3">
              <w:rPr>
                <w:sz w:val="20"/>
              </w:rPr>
              <w:t>легированная сталь</w:t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pacing w:val="-20"/>
                <w:sz w:val="20"/>
              </w:rPr>
            </w:pP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Обогрев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нет</w:t>
            </w:r>
          </w:p>
        </w:tc>
      </w:tr>
      <w:tr w:rsidR="004E27C3" w:rsidRPr="004E27C3" w:rsidTr="00560523">
        <w:trPr>
          <w:trHeight w:hRule="exact" w:val="289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Присоединение к трубопроводу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фланцевое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C3" w:rsidRPr="004E27C3">
              <w:rPr>
                <w:sz w:val="20"/>
                <w:vertAlign w:val="subscript"/>
              </w:rPr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под приварку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E27C3" w:rsidRPr="004E27C3">
              <w:rPr>
                <w:sz w:val="20"/>
                <w:vertAlign w:val="subscript"/>
              </w:rPr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289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ind w:left="-60"/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муфтовое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C3" w:rsidRPr="004E27C3"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штуцерное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601"/>
                <w:tab w:val="left" w:pos="2586"/>
              </w:tabs>
              <w:snapToGrid w:val="0"/>
              <w:jc w:val="center"/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C3" w:rsidRPr="004E27C3"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Затвор</w:t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Герметичность в затворе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  <w:lang w:val="en-US"/>
              </w:rPr>
              <w:t xml:space="preserve">IV </w:t>
            </w:r>
            <w:r w:rsidRPr="004E27C3">
              <w:rPr>
                <w:sz w:val="20"/>
              </w:rPr>
              <w:t>(0,01%СV)</w:t>
            </w:r>
          </w:p>
        </w:tc>
      </w:tr>
      <w:tr w:rsidR="004E27C3" w:rsidRPr="004E27C3" w:rsidTr="00560523">
        <w:trPr>
          <w:trHeight w:val="37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Направление подачи среды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2869"/>
              </w:tabs>
              <w:snapToGrid w:val="0"/>
              <w:jc w:val="center"/>
              <w:rPr>
                <w:spacing w:val="-6"/>
                <w:sz w:val="20"/>
              </w:rPr>
            </w:pPr>
            <w:r w:rsidRPr="004E27C3">
              <w:rPr>
                <w:spacing w:val="-6"/>
                <w:sz w:val="20"/>
              </w:rPr>
              <w:t>одностороннее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2869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E27C3" w:rsidRPr="004E27C3">
              <w:rPr>
                <w:sz w:val="20"/>
                <w:vertAlign w:val="subscript"/>
              </w:rPr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2869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любое</w:t>
            </w:r>
          </w:p>
        </w:tc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E27C3" w:rsidRPr="004E27C3" w:rsidRDefault="0079604E" w:rsidP="00560523">
            <w:pPr>
              <w:tabs>
                <w:tab w:val="left" w:pos="0"/>
                <w:tab w:val="left" w:pos="361"/>
                <w:tab w:val="left" w:pos="2869"/>
              </w:tabs>
              <w:snapToGrid w:val="0"/>
              <w:jc w:val="center"/>
            </w:pPr>
            <w:r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7C3" w:rsidRPr="004E27C3">
              <w:instrText xml:space="preserve"> FORMCHECKBOX </w:instrText>
            </w:r>
            <w:r w:rsidRPr="004E27C3">
              <w:rPr>
                <w:sz w:val="20"/>
                <w:vertAlign w:val="subscript"/>
              </w:rPr>
            </w:r>
            <w:r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821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57" w:right="-57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Привод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Тип привода</w:t>
            </w:r>
          </w:p>
        </w:tc>
        <w:tc>
          <w:tcPr>
            <w:tcW w:w="464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1735"/>
                <w:tab w:val="left" w:pos="3294"/>
              </w:tabs>
              <w:snapToGrid w:val="0"/>
              <w:rPr>
                <w:sz w:val="20"/>
              </w:rPr>
            </w:pPr>
            <w:proofErr w:type="spellStart"/>
            <w:r w:rsidRPr="004E27C3">
              <w:rPr>
                <w:sz w:val="20"/>
              </w:rPr>
              <w:t>Пневм</w:t>
            </w:r>
            <w:proofErr w:type="spellEnd"/>
            <w:r w:rsidRPr="004E27C3">
              <w:rPr>
                <w:sz w:val="20"/>
              </w:rPr>
              <w:t xml:space="preserve">.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 xml:space="preserve">Электр.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  <w:szCs w:val="20"/>
                <w:lang w:val="en-US"/>
              </w:rPr>
              <w:t>AUMANORM</w:t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1735"/>
                <w:tab w:val="left" w:pos="3294"/>
              </w:tabs>
              <w:rPr>
                <w:sz w:val="20"/>
                <w:vertAlign w:val="subscript"/>
              </w:rPr>
            </w:pPr>
            <w:r w:rsidRPr="004E27C3">
              <w:rPr>
                <w:sz w:val="20"/>
              </w:rPr>
              <w:t xml:space="preserve">Ручной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1735"/>
                <w:tab w:val="left" w:pos="3294"/>
              </w:tabs>
              <w:rPr>
                <w:sz w:val="20"/>
              </w:rPr>
            </w:pPr>
            <w:r w:rsidRPr="004E27C3">
              <w:rPr>
                <w:sz w:val="20"/>
              </w:rPr>
              <w:t xml:space="preserve">( Рукоятка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 xml:space="preserve">  Усилитель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 xml:space="preserve">Редуктор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>)</w:t>
            </w:r>
            <w:r w:rsidRPr="004E27C3">
              <w:rPr>
                <w:sz w:val="20"/>
              </w:rPr>
              <w:tab/>
            </w: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/>
            <w:tcBorders>
              <w:lef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Питание привода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625"/>
                <w:tab w:val="left" w:pos="743"/>
                <w:tab w:val="left" w:pos="1026"/>
                <w:tab w:val="left" w:pos="2213"/>
                <w:tab w:val="left" w:pos="2869"/>
                <w:tab w:val="left" w:pos="3720"/>
                <w:tab w:val="left" w:pos="4003"/>
              </w:tabs>
              <w:snapToGrid w:val="0"/>
              <w:rPr>
                <w:sz w:val="20"/>
              </w:rPr>
            </w:pPr>
            <w:r w:rsidRPr="004E27C3">
              <w:rPr>
                <w:sz w:val="20"/>
              </w:rPr>
              <w:tab/>
              <w:t>380 V</w:t>
            </w:r>
            <w:r w:rsidRPr="004E27C3">
              <w:rPr>
                <w:sz w:val="20"/>
              </w:rPr>
              <w:tab/>
            </w:r>
            <w:r w:rsidRPr="004E27C3">
              <w:rPr>
                <w:sz w:val="20"/>
              </w:rPr>
              <w:tab/>
              <w:t xml:space="preserve">50 </w:t>
            </w:r>
            <w:proofErr w:type="spellStart"/>
            <w:r w:rsidRPr="004E27C3">
              <w:rPr>
                <w:sz w:val="20"/>
              </w:rPr>
              <w:t>Hz</w:t>
            </w:r>
            <w:proofErr w:type="spellEnd"/>
          </w:p>
        </w:tc>
      </w:tr>
      <w:tr w:rsidR="004E27C3" w:rsidRPr="004E27C3" w:rsidTr="00F35757">
        <w:trPr>
          <w:trHeight w:hRule="exact" w:val="277"/>
        </w:trPr>
        <w:tc>
          <w:tcPr>
            <w:tcW w:w="990" w:type="dxa"/>
            <w:vMerge/>
            <w:tcBorders>
              <w:lef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Положение при отсутствии питания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F35757">
            <w:pPr>
              <w:tabs>
                <w:tab w:val="left" w:pos="0"/>
                <w:tab w:val="left" w:pos="361"/>
                <w:tab w:val="left" w:pos="1452"/>
                <w:tab w:val="left" w:pos="2869"/>
              </w:tabs>
              <w:snapToGrid w:val="0"/>
            </w:pPr>
            <w:proofErr w:type="gramStart"/>
            <w:r w:rsidRPr="004E27C3">
              <w:rPr>
                <w:sz w:val="20"/>
              </w:rPr>
              <w:t>открыт</w:t>
            </w:r>
            <w:proofErr w:type="gramEnd"/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 xml:space="preserve">закрыт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 xml:space="preserve">закреплен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c>
          <w:tcPr>
            <w:tcW w:w="990" w:type="dxa"/>
            <w:vMerge/>
            <w:tcBorders>
              <w:lef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Сигнал управления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1452"/>
                <w:tab w:val="left" w:pos="2869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-</w:t>
            </w:r>
          </w:p>
        </w:tc>
      </w:tr>
      <w:tr w:rsidR="004E27C3" w:rsidRPr="004E27C3" w:rsidTr="00560523"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Время полного хода электропривода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1452"/>
                <w:tab w:val="left" w:pos="2869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25÷60 сек.</w:t>
            </w:r>
          </w:p>
        </w:tc>
      </w:tr>
      <w:tr w:rsidR="004E27C3" w:rsidRPr="004E27C3" w:rsidTr="00F35757">
        <w:trPr>
          <w:trHeight w:hRule="exact" w:val="2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-183"/>
              </w:tabs>
              <w:ind w:left="-3" w:right="-6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E27C3">
              <w:rPr>
                <w:sz w:val="14"/>
                <w:szCs w:val="14"/>
              </w:rPr>
              <w:t>Допол-нительные</w:t>
            </w:r>
            <w:proofErr w:type="spellEnd"/>
            <w:proofErr w:type="gramEnd"/>
            <w:r w:rsidRPr="004E27C3">
              <w:rPr>
                <w:sz w:val="14"/>
                <w:szCs w:val="14"/>
              </w:rPr>
              <w:t xml:space="preserve"> блоки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Ответные фланцы с крепежом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F35757">
            <w:pPr>
              <w:tabs>
                <w:tab w:val="left" w:pos="0"/>
                <w:tab w:val="left" w:pos="361"/>
                <w:tab w:val="left" w:pos="885"/>
              </w:tabs>
              <w:snapToGrid w:val="0"/>
            </w:pPr>
            <w:r w:rsidRPr="004E27C3">
              <w:rPr>
                <w:sz w:val="20"/>
              </w:rPr>
              <w:t>Да</w:t>
            </w:r>
            <w:proofErr w:type="gramStart"/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>Н</w:t>
            </w:r>
            <w:proofErr w:type="gramEnd"/>
            <w:r w:rsidRPr="004E27C3">
              <w:rPr>
                <w:sz w:val="20"/>
              </w:rPr>
              <w:t xml:space="preserve">ет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Материал ответных фланцев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-</w:t>
            </w:r>
          </w:p>
        </w:tc>
      </w:tr>
      <w:tr w:rsidR="004E27C3" w:rsidRPr="004E27C3" w:rsidTr="00F35757">
        <w:trPr>
          <w:trHeight w:hRule="exact" w:val="2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pacing w:val="-6"/>
                <w:sz w:val="20"/>
              </w:rPr>
            </w:pPr>
            <w:proofErr w:type="spellStart"/>
            <w:proofErr w:type="gramStart"/>
            <w:r w:rsidRPr="004E27C3">
              <w:rPr>
                <w:sz w:val="20"/>
              </w:rPr>
              <w:t>Уста-новка</w:t>
            </w:r>
            <w:proofErr w:type="spellEnd"/>
            <w:proofErr w:type="gramEnd"/>
            <w:r w:rsidRPr="004E27C3">
              <w:rPr>
                <w:sz w:val="20"/>
              </w:rPr>
              <w:t xml:space="preserve"> и условия </w:t>
            </w:r>
            <w:proofErr w:type="spellStart"/>
            <w:r w:rsidRPr="004E27C3">
              <w:rPr>
                <w:spacing w:val="-6"/>
                <w:sz w:val="20"/>
              </w:rPr>
              <w:t>эксплуа-тации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Положение трубопровода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F35757">
            <w:pPr>
              <w:tabs>
                <w:tab w:val="left" w:pos="0"/>
                <w:tab w:val="left" w:pos="361"/>
              </w:tabs>
              <w:snapToGrid w:val="0"/>
            </w:pPr>
            <w:r w:rsidRPr="004E27C3">
              <w:rPr>
                <w:sz w:val="20"/>
              </w:rPr>
              <w:t xml:space="preserve">Горизонтальное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E27C3">
              <w:rPr>
                <w:sz w:val="20"/>
                <w:vertAlign w:val="subscript"/>
              </w:rPr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  <w:r w:rsidRPr="004E27C3">
              <w:rPr>
                <w:sz w:val="20"/>
              </w:rPr>
              <w:tab/>
              <w:t xml:space="preserve">Вертикальное </w:t>
            </w:r>
            <w:r w:rsidR="0079604E" w:rsidRPr="004E27C3">
              <w:rPr>
                <w:sz w:val="20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27C3">
              <w:instrText xml:space="preserve"> FORMCHECKBOX </w:instrText>
            </w:r>
            <w:r w:rsidR="0079604E" w:rsidRPr="004E27C3">
              <w:rPr>
                <w:sz w:val="20"/>
                <w:vertAlign w:val="subscript"/>
              </w:rPr>
            </w:r>
            <w:r w:rsidR="0079604E" w:rsidRPr="004E27C3">
              <w:rPr>
                <w:sz w:val="20"/>
                <w:vertAlign w:val="subscript"/>
              </w:rPr>
              <w:fldChar w:fldCharType="end"/>
            </w: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Материал трубопровода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pacing w:val="-20"/>
                <w:sz w:val="20"/>
              </w:rPr>
            </w:pPr>
            <w:r w:rsidRPr="004E27C3">
              <w:rPr>
                <w:sz w:val="20"/>
              </w:rPr>
              <w:t>легированная сталь 1</w:t>
            </w:r>
            <w:r w:rsidR="00560523">
              <w:rPr>
                <w:sz w:val="20"/>
                <w:lang w:val="en-US"/>
              </w:rPr>
              <w:t>2</w:t>
            </w:r>
            <w:r w:rsidRPr="004E27C3">
              <w:rPr>
                <w:sz w:val="20"/>
              </w:rPr>
              <w:t>Х1МФ</w:t>
            </w:r>
          </w:p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rPr>
                <w:sz w:val="20"/>
              </w:rPr>
            </w:pPr>
          </w:p>
        </w:tc>
      </w:tr>
      <w:tr w:rsidR="004E27C3" w:rsidRPr="004E27C3" w:rsidTr="00560523">
        <w:trPr>
          <w:trHeight w:hRule="exact" w:val="262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 xml:space="preserve">Размер трубопровода </w:t>
            </w:r>
            <w:proofErr w:type="spellStart"/>
            <w:r w:rsidRPr="004E27C3">
              <w:rPr>
                <w:sz w:val="20"/>
              </w:rPr>
              <w:t>Ду</w:t>
            </w:r>
            <w:proofErr w:type="spellEnd"/>
            <w:r w:rsidRPr="004E27C3">
              <w:rPr>
                <w:sz w:val="20"/>
              </w:rPr>
              <w:t>, мм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50</w:t>
            </w:r>
          </w:p>
        </w:tc>
      </w:tr>
      <w:tr w:rsidR="004E27C3" w:rsidRPr="004E27C3" w:rsidTr="00560523">
        <w:trPr>
          <w:trHeight w:hRule="exact" w:val="520"/>
        </w:trPr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uppressAutoHyphens/>
              <w:snapToGrid w:val="0"/>
              <w:ind w:left="-62"/>
              <w:rPr>
                <w:sz w:val="20"/>
              </w:rPr>
            </w:pPr>
            <w:r w:rsidRPr="004E27C3">
              <w:rPr>
                <w:sz w:val="20"/>
              </w:rPr>
              <w:t xml:space="preserve">Наружный диаметр и толщина стенки трубопровода, </w:t>
            </w:r>
            <w:proofErr w:type="gramStart"/>
            <w:r w:rsidRPr="004E27C3">
              <w:rPr>
                <w:sz w:val="20"/>
              </w:rPr>
              <w:t>мм</w:t>
            </w:r>
            <w:proofErr w:type="gramEnd"/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ø57х4,5</w:t>
            </w:r>
          </w:p>
        </w:tc>
      </w:tr>
      <w:tr w:rsidR="004E27C3" w:rsidRPr="004E27C3" w:rsidTr="00560523"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ind w:left="-60"/>
              <w:rPr>
                <w:sz w:val="20"/>
              </w:rPr>
            </w:pPr>
            <w:r w:rsidRPr="004E27C3">
              <w:rPr>
                <w:sz w:val="20"/>
              </w:rPr>
              <w:t>Окружающая температура, °</w:t>
            </w:r>
            <w:proofErr w:type="gramStart"/>
            <w:r w:rsidRPr="004E27C3">
              <w:rPr>
                <w:sz w:val="20"/>
              </w:rPr>
              <w:t>С</w:t>
            </w:r>
            <w:proofErr w:type="gramEnd"/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  <w:tab w:val="left" w:pos="1735"/>
              </w:tabs>
              <w:snapToGrid w:val="0"/>
              <w:jc w:val="center"/>
              <w:rPr>
                <w:sz w:val="20"/>
              </w:rPr>
            </w:pPr>
            <w:r w:rsidRPr="004E27C3">
              <w:rPr>
                <w:sz w:val="20"/>
              </w:rPr>
              <w:t>+5÷+36</w:t>
            </w:r>
          </w:p>
        </w:tc>
      </w:tr>
      <w:tr w:rsidR="004E27C3" w:rsidRPr="004E27C3" w:rsidTr="00560523">
        <w:trPr>
          <w:trHeight w:val="262"/>
        </w:trPr>
        <w:tc>
          <w:tcPr>
            <w:tcW w:w="9886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27C3" w:rsidRPr="004E27C3" w:rsidRDefault="004E27C3" w:rsidP="00560523">
            <w:pPr>
              <w:tabs>
                <w:tab w:val="left" w:pos="0"/>
                <w:tab w:val="left" w:pos="361"/>
              </w:tabs>
              <w:snapToGrid w:val="0"/>
              <w:rPr>
                <w:sz w:val="20"/>
              </w:rPr>
            </w:pPr>
            <w:r w:rsidRPr="004E27C3">
              <w:rPr>
                <w:sz w:val="20"/>
              </w:rPr>
              <w:t>Дополнительная информация: регулирование давления при пусках</w:t>
            </w:r>
          </w:p>
        </w:tc>
      </w:tr>
    </w:tbl>
    <w:p w:rsidR="00C9593D" w:rsidRPr="008B0343" w:rsidRDefault="00C9593D" w:rsidP="00560523">
      <w:pPr>
        <w:spacing w:line="360" w:lineRule="auto"/>
        <w:ind w:left="-462" w:right="-215"/>
        <w:jc w:val="center"/>
        <w:rPr>
          <w:rFonts w:ascii="Arial" w:hAnsi="Arial" w:cs="Arial"/>
        </w:rPr>
      </w:pPr>
    </w:p>
    <w:p w:rsidR="00560523" w:rsidRPr="00560523" w:rsidRDefault="00560523" w:rsidP="00560523">
      <w:pPr>
        <w:spacing w:line="360" w:lineRule="auto"/>
        <w:ind w:left="-462" w:right="-215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Опросный лист №</w:t>
      </w:r>
      <w:r>
        <w:rPr>
          <w:b/>
          <w:sz w:val="28"/>
          <w:szCs w:val="28"/>
          <w:lang w:val="en-US"/>
        </w:rPr>
        <w:t>2</w:t>
      </w:r>
    </w:p>
    <w:p w:rsidR="00560523" w:rsidRPr="00560523" w:rsidRDefault="00560523" w:rsidP="00560523">
      <w:pPr>
        <w:spacing w:line="360" w:lineRule="auto"/>
        <w:ind w:left="-462" w:right="-215"/>
        <w:jc w:val="center"/>
        <w:rPr>
          <w:rFonts w:ascii="Arial" w:hAnsi="Arial" w:cs="Arial"/>
          <w:lang w:val="en-US"/>
        </w:rPr>
      </w:pPr>
    </w:p>
    <w:p w:rsidR="00560523" w:rsidRPr="00560523" w:rsidRDefault="00560523" w:rsidP="00560523">
      <w:pPr>
        <w:ind w:left="-142"/>
        <w:rPr>
          <w:lang w:val="en-US"/>
        </w:rPr>
      </w:pPr>
    </w:p>
    <w:sectPr w:rsidR="00560523" w:rsidRPr="00560523" w:rsidSect="004E27C3">
      <w:pgSz w:w="11907" w:h="16839" w:code="9"/>
      <w:pgMar w:top="0" w:right="567" w:bottom="240" w:left="1560" w:header="284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43" w:rsidRDefault="008B0343">
      <w:r>
        <w:separator/>
      </w:r>
    </w:p>
  </w:endnote>
  <w:endnote w:type="continuationSeparator" w:id="1">
    <w:p w:rsidR="008B0343" w:rsidRDefault="008B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_Condence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26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67"/>
      <w:gridCol w:w="567"/>
      <w:gridCol w:w="567"/>
      <w:gridCol w:w="567"/>
      <w:gridCol w:w="851"/>
      <w:gridCol w:w="567"/>
      <w:gridCol w:w="5670"/>
      <w:gridCol w:w="1134"/>
    </w:tblGrid>
    <w:tr w:rsidR="008B0343" w:rsidTr="001947FD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8B0343" w:rsidRPr="00762F0C" w:rsidRDefault="008B0343" w:rsidP="006C334A">
          <w:pPr>
            <w:ind w:left="-180" w:firstLine="180"/>
            <w:jc w:val="center"/>
            <w:rPr>
              <w:sz w:val="20"/>
              <w:szCs w:val="20"/>
            </w:rPr>
          </w:pP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8B0343" w:rsidRPr="00762F0C" w:rsidRDefault="008B0343" w:rsidP="006C334A">
          <w:pPr>
            <w:jc w:val="center"/>
            <w:rPr>
              <w:sz w:val="20"/>
              <w:szCs w:val="20"/>
            </w:rPr>
          </w:pP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8B0343" w:rsidRPr="00762F0C" w:rsidRDefault="008B0343" w:rsidP="006C334A">
          <w:pPr>
            <w:jc w:val="center"/>
            <w:rPr>
              <w:sz w:val="20"/>
              <w:szCs w:val="20"/>
            </w:rPr>
          </w:pP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8B0343" w:rsidRPr="00762F0C" w:rsidRDefault="008B0343" w:rsidP="006C334A">
          <w:pPr>
            <w:jc w:val="center"/>
            <w:rPr>
              <w:sz w:val="20"/>
              <w:szCs w:val="20"/>
            </w:rPr>
          </w:pP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:rsidR="008B0343" w:rsidRPr="00762F0C" w:rsidRDefault="008B0343" w:rsidP="006C334A">
          <w:pPr>
            <w:jc w:val="center"/>
            <w:rPr>
              <w:sz w:val="20"/>
              <w:szCs w:val="20"/>
            </w:rPr>
          </w:pP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8B0343" w:rsidRPr="00762F0C" w:rsidRDefault="008B0343" w:rsidP="006C334A">
          <w:pPr>
            <w:jc w:val="center"/>
            <w:rPr>
              <w:sz w:val="20"/>
              <w:szCs w:val="20"/>
            </w:rPr>
          </w:pPr>
        </w:p>
      </w:tc>
      <w:tc>
        <w:tcPr>
          <w:tcW w:w="5670" w:type="dxa"/>
          <w:vMerge w:val="restart"/>
          <w:tcBorders>
            <w:bottom w:val="nil"/>
          </w:tcBorders>
          <w:vAlign w:val="center"/>
        </w:tcPr>
        <w:p w:rsidR="008B0343" w:rsidRPr="008A056D" w:rsidRDefault="008B0343" w:rsidP="008A056D">
          <w:pPr>
            <w:pStyle w:val="8"/>
            <w:ind w:right="284"/>
            <w:jc w:val="center"/>
            <w:rPr>
              <w:lang w:val="en-US"/>
            </w:rPr>
          </w:pPr>
        </w:p>
      </w:tc>
      <w:tc>
        <w:tcPr>
          <w:tcW w:w="1134" w:type="dxa"/>
          <w:tcBorders>
            <w:bottom w:val="nil"/>
            <w:right w:val="single" w:sz="12" w:space="0" w:color="auto"/>
          </w:tcBorders>
          <w:vAlign w:val="center"/>
        </w:tcPr>
        <w:p w:rsidR="008B0343" w:rsidRPr="00762F0C" w:rsidRDefault="008B0343">
          <w:pPr>
            <w:jc w:val="center"/>
            <w:rPr>
              <w:sz w:val="20"/>
              <w:szCs w:val="20"/>
              <w:lang w:val="en-US"/>
            </w:rPr>
          </w:pPr>
        </w:p>
      </w:tc>
    </w:tr>
    <w:tr w:rsidR="008B0343" w:rsidTr="00616858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8B0343" w:rsidRPr="00762F0C" w:rsidRDefault="008B0343" w:rsidP="006C45A9">
          <w:pPr>
            <w:jc w:val="center"/>
            <w:rPr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8B0343" w:rsidRPr="00762F0C" w:rsidRDefault="008B0343" w:rsidP="006C45A9">
          <w:pPr>
            <w:jc w:val="center"/>
            <w:rPr>
              <w:spacing w:val="-18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8B0343" w:rsidRPr="00762F0C" w:rsidRDefault="008B0343" w:rsidP="006C45A9">
          <w:pPr>
            <w:ind w:left="28"/>
            <w:jc w:val="center"/>
            <w:rPr>
              <w:spacing w:val="-6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8B0343" w:rsidRPr="00762F0C" w:rsidRDefault="008B0343" w:rsidP="006C45A9">
          <w:pPr>
            <w:ind w:left="28"/>
            <w:jc w:val="center"/>
            <w:rPr>
              <w:spacing w:val="-6"/>
              <w:sz w:val="20"/>
              <w:szCs w:val="20"/>
            </w:rPr>
          </w:pPr>
        </w:p>
      </w:tc>
      <w:tc>
        <w:tcPr>
          <w:tcW w:w="851" w:type="dxa"/>
          <w:tcBorders>
            <w:top w:val="single" w:sz="12" w:space="0" w:color="auto"/>
          </w:tcBorders>
          <w:vAlign w:val="center"/>
        </w:tcPr>
        <w:p w:rsidR="008B0343" w:rsidRPr="00762F0C" w:rsidRDefault="008B0343" w:rsidP="006C45A9">
          <w:pPr>
            <w:jc w:val="center"/>
            <w:rPr>
              <w:spacing w:val="6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8B0343" w:rsidRPr="00762F0C" w:rsidRDefault="008B0343" w:rsidP="006C45A9">
          <w:pPr>
            <w:jc w:val="center"/>
            <w:rPr>
              <w:sz w:val="20"/>
              <w:szCs w:val="20"/>
            </w:rPr>
          </w:pPr>
        </w:p>
      </w:tc>
      <w:tc>
        <w:tcPr>
          <w:tcW w:w="5670" w:type="dxa"/>
          <w:vMerge/>
          <w:tcBorders>
            <w:top w:val="nil"/>
            <w:bottom w:val="nil"/>
          </w:tcBorders>
        </w:tcPr>
        <w:p w:rsidR="008B0343" w:rsidRDefault="008B0343">
          <w:pPr>
            <w:jc w:val="center"/>
            <w:rPr>
              <w:lang w:val="en-US"/>
            </w:rPr>
          </w:pPr>
        </w:p>
      </w:tc>
      <w:tc>
        <w:tcPr>
          <w:tcW w:w="1134" w:type="dxa"/>
          <w:vMerge w:val="restart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8B0343" w:rsidRPr="00F35757" w:rsidRDefault="008B0343" w:rsidP="00F35757">
          <w:pPr>
            <w:pStyle w:val="a7"/>
            <w:jc w:val="center"/>
            <w:rPr>
              <w:rFonts w:ascii="Arial" w:hAnsi="Arial" w:cs="Arial"/>
              <w:noProof/>
              <w:sz w:val="24"/>
            </w:rPr>
          </w:pPr>
        </w:p>
      </w:tc>
    </w:tr>
    <w:tr w:rsidR="008B0343" w:rsidTr="00616858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8B0343" w:rsidRPr="00762F0C" w:rsidRDefault="008B0343" w:rsidP="006C45A9">
          <w:pPr>
            <w:jc w:val="center"/>
            <w:rPr>
              <w:sz w:val="20"/>
              <w:szCs w:val="20"/>
            </w:rPr>
          </w:pPr>
        </w:p>
      </w:tc>
      <w:tc>
        <w:tcPr>
          <w:tcW w:w="567" w:type="dxa"/>
          <w:vAlign w:val="center"/>
        </w:tcPr>
        <w:p w:rsidR="008B0343" w:rsidRPr="001947FD" w:rsidRDefault="008B0343" w:rsidP="006C45A9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8B0343" w:rsidRPr="00762F0C" w:rsidRDefault="008B0343" w:rsidP="006C45A9">
          <w:pPr>
            <w:ind w:left="28"/>
            <w:jc w:val="center"/>
            <w:rPr>
              <w:spacing w:val="-6"/>
              <w:sz w:val="20"/>
              <w:szCs w:val="20"/>
            </w:rPr>
          </w:pPr>
        </w:p>
      </w:tc>
      <w:tc>
        <w:tcPr>
          <w:tcW w:w="567" w:type="dxa"/>
          <w:vAlign w:val="center"/>
        </w:tcPr>
        <w:p w:rsidR="008B0343" w:rsidRPr="00762F0C" w:rsidRDefault="008B0343" w:rsidP="006C45A9">
          <w:pPr>
            <w:ind w:left="28"/>
            <w:jc w:val="center"/>
            <w:rPr>
              <w:spacing w:val="-6"/>
              <w:sz w:val="20"/>
              <w:szCs w:val="20"/>
            </w:rPr>
          </w:pPr>
        </w:p>
      </w:tc>
      <w:tc>
        <w:tcPr>
          <w:tcW w:w="851" w:type="dxa"/>
          <w:vAlign w:val="center"/>
        </w:tcPr>
        <w:p w:rsidR="008B0343" w:rsidRPr="00762F0C" w:rsidRDefault="008B0343" w:rsidP="006C45A9">
          <w:pPr>
            <w:jc w:val="center"/>
            <w:rPr>
              <w:spacing w:val="6"/>
              <w:sz w:val="20"/>
              <w:szCs w:val="20"/>
            </w:rPr>
          </w:pPr>
        </w:p>
      </w:tc>
      <w:tc>
        <w:tcPr>
          <w:tcW w:w="567" w:type="dxa"/>
          <w:vAlign w:val="center"/>
        </w:tcPr>
        <w:p w:rsidR="008B0343" w:rsidRPr="00762F0C" w:rsidRDefault="008B0343" w:rsidP="006C45A9">
          <w:pPr>
            <w:jc w:val="center"/>
            <w:rPr>
              <w:sz w:val="20"/>
              <w:szCs w:val="20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:rsidR="008B0343" w:rsidRDefault="008B0343">
          <w:pPr>
            <w:jc w:val="center"/>
            <w:rPr>
              <w:b/>
            </w:rPr>
          </w:pPr>
        </w:p>
      </w:tc>
      <w:tc>
        <w:tcPr>
          <w:tcW w:w="1134" w:type="dxa"/>
          <w:vMerge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8B0343" w:rsidRDefault="008B0343">
          <w:pPr>
            <w:jc w:val="center"/>
            <w:rPr>
              <w:b/>
            </w:rPr>
          </w:pPr>
        </w:p>
      </w:tc>
    </w:tr>
    <w:tr w:rsidR="008B0343" w:rsidTr="0061685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70"/>
      </w:trPr>
      <w:tc>
        <w:tcPr>
          <w:tcW w:w="368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8B0343" w:rsidRPr="00FC6DF1" w:rsidRDefault="008B0343">
          <w:pPr>
            <w:pStyle w:val="a7"/>
            <w:jc w:val="center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B0343" w:rsidRPr="00EA70E1" w:rsidRDefault="008B0343">
          <w:pPr>
            <w:pStyle w:val="a7"/>
            <w:spacing w:line="240" w:lineRule="auto"/>
            <w:jc w:val="center"/>
            <w:rPr>
              <w:sz w:val="16"/>
              <w:lang w:val="en-US"/>
            </w:rPr>
          </w:pPr>
        </w:p>
      </w:tc>
    </w:tr>
  </w:tbl>
  <w:p w:rsidR="008B0343" w:rsidRDefault="008B0343">
    <w:pPr>
      <w:pStyle w:val="a7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8B0343" w:rsidRPr="005005ED" w:rsidTr="00720ABB">
      <w:trPr>
        <w:cantSplit/>
        <w:trHeight w:hRule="exact" w:val="288"/>
      </w:trPr>
      <w:tc>
        <w:tcPr>
          <w:tcW w:w="567" w:type="dxa"/>
          <w:tcBorders>
            <w:left w:val="single" w:sz="4" w:space="0" w:color="auto"/>
          </w:tcBorders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6805" w:type="dxa"/>
          <w:gridSpan w:val="4"/>
          <w:vMerge w:val="restart"/>
          <w:vAlign w:val="center"/>
        </w:tcPr>
        <w:p w:rsidR="008B0343" w:rsidRPr="000D08D2" w:rsidRDefault="008B0343" w:rsidP="00A87C34">
          <w:pPr>
            <w:pStyle w:val="2"/>
            <w:spacing w:line="240" w:lineRule="auto"/>
            <w:ind w:firstLine="0"/>
            <w:jc w:val="center"/>
            <w:rPr>
              <w:rFonts w:ascii="Arial" w:hAnsi="Arial" w:cs="Arial"/>
              <w:sz w:val="32"/>
              <w:szCs w:val="32"/>
              <w:lang w:val="ru-RU"/>
            </w:rPr>
          </w:pPr>
        </w:p>
      </w:tc>
    </w:tr>
    <w:tr w:rsidR="008B0343" w:rsidRPr="005005ED" w:rsidTr="00720ABB">
      <w:trPr>
        <w:cantSplit/>
        <w:trHeight w:hRule="exact" w:val="288"/>
      </w:trPr>
      <w:tc>
        <w:tcPr>
          <w:tcW w:w="567" w:type="dxa"/>
          <w:tcBorders>
            <w:left w:val="single" w:sz="4" w:space="0" w:color="auto"/>
          </w:tcBorders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851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6805" w:type="dxa"/>
          <w:gridSpan w:val="4"/>
          <w:vMerge/>
        </w:tcPr>
        <w:p w:rsidR="008B0343" w:rsidRPr="00B508D0" w:rsidRDefault="008B0343" w:rsidP="00554435">
          <w:pPr>
            <w:jc w:val="both"/>
          </w:pPr>
        </w:p>
      </w:tc>
    </w:tr>
    <w:tr w:rsidR="008B0343" w:rsidTr="00720ABB">
      <w:trPr>
        <w:cantSplit/>
        <w:trHeight w:hRule="exact" w:val="288"/>
      </w:trPr>
      <w:tc>
        <w:tcPr>
          <w:tcW w:w="567" w:type="dxa"/>
          <w:tcBorders>
            <w:left w:val="single" w:sz="4" w:space="0" w:color="auto"/>
          </w:tcBorders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851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Pr="00B508D0" w:rsidRDefault="008B0343" w:rsidP="00554435">
          <w:pPr>
            <w:jc w:val="center"/>
          </w:pPr>
        </w:p>
      </w:tc>
      <w:tc>
        <w:tcPr>
          <w:tcW w:w="6805" w:type="dxa"/>
          <w:gridSpan w:val="4"/>
          <w:vMerge w:val="restart"/>
          <w:vAlign w:val="center"/>
        </w:tcPr>
        <w:p w:rsidR="008B0343" w:rsidRPr="00900418" w:rsidRDefault="008B0343" w:rsidP="00554435">
          <w:pPr>
            <w:jc w:val="center"/>
            <w:rPr>
              <w:sz w:val="20"/>
              <w:szCs w:val="20"/>
            </w:rPr>
          </w:pPr>
        </w:p>
      </w:tc>
    </w:tr>
    <w:tr w:rsidR="008B0343" w:rsidTr="00720ABB">
      <w:trPr>
        <w:cantSplit/>
        <w:trHeight w:hRule="exact" w:val="288"/>
      </w:trPr>
      <w:tc>
        <w:tcPr>
          <w:tcW w:w="567" w:type="dxa"/>
          <w:tcBorders>
            <w:left w:val="single" w:sz="4" w:space="0" w:color="auto"/>
          </w:tcBorders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6805" w:type="dxa"/>
          <w:gridSpan w:val="4"/>
          <w:vMerge/>
        </w:tcPr>
        <w:p w:rsidR="008B0343" w:rsidRDefault="008B0343" w:rsidP="00554435">
          <w:pPr>
            <w:jc w:val="both"/>
          </w:pPr>
        </w:p>
      </w:tc>
    </w:tr>
    <w:tr w:rsidR="008B0343" w:rsidTr="00720ABB">
      <w:trPr>
        <w:cantSplit/>
        <w:trHeight w:hRule="exact" w:val="288"/>
      </w:trPr>
      <w:tc>
        <w:tcPr>
          <w:tcW w:w="567" w:type="dxa"/>
          <w:tcBorders>
            <w:left w:val="single" w:sz="4" w:space="0" w:color="auto"/>
          </w:tcBorders>
          <w:vAlign w:val="center"/>
        </w:tcPr>
        <w:p w:rsidR="008B0343" w:rsidRDefault="008B0343" w:rsidP="00554435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567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6805" w:type="dxa"/>
          <w:gridSpan w:val="4"/>
          <w:vMerge/>
        </w:tcPr>
        <w:p w:rsidR="008B0343" w:rsidRDefault="008B0343" w:rsidP="00554435">
          <w:pPr>
            <w:jc w:val="both"/>
          </w:pPr>
        </w:p>
      </w:tc>
    </w:tr>
    <w:tr w:rsidR="008B0343" w:rsidTr="00720ABB">
      <w:trPr>
        <w:cantSplit/>
        <w:trHeight w:hRule="exact" w:val="288"/>
      </w:trPr>
      <w:tc>
        <w:tcPr>
          <w:tcW w:w="1134" w:type="dxa"/>
          <w:gridSpan w:val="2"/>
          <w:tcBorders>
            <w:left w:val="single" w:sz="4" w:space="0" w:color="auto"/>
          </w:tcBorders>
          <w:vAlign w:val="center"/>
        </w:tcPr>
        <w:p w:rsidR="008B0343" w:rsidRDefault="008B0343" w:rsidP="00554435">
          <w:pPr>
            <w:ind w:left="57"/>
            <w:rPr>
              <w:rFonts w:ascii="Arial" w:hAnsi="Arial"/>
              <w:sz w:val="16"/>
            </w:rPr>
          </w:pPr>
        </w:p>
      </w:tc>
      <w:tc>
        <w:tcPr>
          <w:tcW w:w="1134" w:type="dxa"/>
          <w:gridSpan w:val="2"/>
          <w:vAlign w:val="center"/>
        </w:tcPr>
        <w:p w:rsidR="008B0343" w:rsidRDefault="008B0343" w:rsidP="00554435">
          <w:pPr>
            <w:ind w:left="57"/>
            <w:rPr>
              <w:rFonts w:ascii="Arial" w:hAnsi="Arial"/>
              <w:sz w:val="18"/>
            </w:rPr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</w:rPr>
          </w:pPr>
        </w:p>
      </w:tc>
      <w:tc>
        <w:tcPr>
          <w:tcW w:w="567" w:type="dxa"/>
          <w:vAlign w:val="center"/>
        </w:tcPr>
        <w:p w:rsidR="008B0343" w:rsidRPr="00524903" w:rsidRDefault="008B0343" w:rsidP="005B161C">
          <w:pPr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969" w:type="dxa"/>
          <w:vMerge w:val="restart"/>
          <w:vAlign w:val="center"/>
        </w:tcPr>
        <w:p w:rsidR="008B0343" w:rsidRPr="00957EE0" w:rsidRDefault="008B0343" w:rsidP="00554435">
          <w:pPr>
            <w:spacing w:line="280" w:lineRule="exact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pStyle w:val="1"/>
            <w:rPr>
              <w:rFonts w:ascii="Arial" w:hAnsi="Arial"/>
              <w:sz w:val="16"/>
            </w:rPr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pStyle w:val="1"/>
            <w:rPr>
              <w:rFonts w:ascii="Arial" w:hAnsi="Arial"/>
              <w:b/>
              <w:sz w:val="16"/>
            </w:rPr>
          </w:pPr>
        </w:p>
      </w:tc>
      <w:tc>
        <w:tcPr>
          <w:tcW w:w="1134" w:type="dxa"/>
          <w:vAlign w:val="center"/>
        </w:tcPr>
        <w:p w:rsidR="008B0343" w:rsidRDefault="008B0343" w:rsidP="00554435">
          <w:pPr>
            <w:pStyle w:val="1"/>
            <w:rPr>
              <w:rFonts w:ascii="Arial" w:hAnsi="Arial"/>
              <w:b/>
              <w:sz w:val="16"/>
            </w:rPr>
          </w:pPr>
        </w:p>
      </w:tc>
    </w:tr>
    <w:tr w:rsidR="008B0343" w:rsidTr="00F35757">
      <w:trPr>
        <w:cantSplit/>
        <w:trHeight w:hRule="exact" w:val="288"/>
      </w:trPr>
      <w:tc>
        <w:tcPr>
          <w:tcW w:w="1134" w:type="dxa"/>
          <w:gridSpan w:val="2"/>
          <w:tcBorders>
            <w:left w:val="single" w:sz="4" w:space="0" w:color="auto"/>
          </w:tcBorders>
          <w:vAlign w:val="center"/>
        </w:tcPr>
        <w:p w:rsidR="008B0343" w:rsidRDefault="008B0343" w:rsidP="00B63774">
          <w:pPr>
            <w:ind w:left="57"/>
            <w:rPr>
              <w:rFonts w:ascii="Arial" w:hAnsi="Arial"/>
              <w:sz w:val="16"/>
            </w:rPr>
          </w:pPr>
        </w:p>
      </w:tc>
      <w:tc>
        <w:tcPr>
          <w:tcW w:w="1134" w:type="dxa"/>
          <w:gridSpan w:val="2"/>
          <w:vAlign w:val="center"/>
        </w:tcPr>
        <w:p w:rsidR="008B0343" w:rsidRPr="00C57889" w:rsidRDefault="008B0343" w:rsidP="00B63774">
          <w:pPr>
            <w:ind w:left="57"/>
            <w:rPr>
              <w:rFonts w:ascii="Arial" w:hAnsi="Arial"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:rsidR="008B0343" w:rsidRPr="00524903" w:rsidRDefault="008B0343" w:rsidP="00B63774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:rsidR="008B0343" w:rsidRPr="00524903" w:rsidRDefault="008B0343" w:rsidP="005B161C">
          <w:pPr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969" w:type="dxa"/>
          <w:vMerge/>
        </w:tcPr>
        <w:p w:rsidR="008B0343" w:rsidRDefault="008B0343" w:rsidP="00554435">
          <w:pPr>
            <w:jc w:val="both"/>
          </w:pPr>
        </w:p>
      </w:tc>
      <w:tc>
        <w:tcPr>
          <w:tcW w:w="851" w:type="dxa"/>
          <w:vMerge w:val="restart"/>
          <w:vAlign w:val="center"/>
        </w:tcPr>
        <w:p w:rsidR="008B0343" w:rsidRPr="00554435" w:rsidRDefault="008B0343" w:rsidP="00554435">
          <w:pPr>
            <w:pStyle w:val="3"/>
            <w:ind w:firstLine="0"/>
            <w:jc w:val="center"/>
            <w:rPr>
              <w:rFonts w:ascii="Arial" w:hAnsi="Arial" w:cs="Arial"/>
              <w:i/>
              <w:sz w:val="20"/>
            </w:rPr>
          </w:pPr>
        </w:p>
      </w:tc>
      <w:tc>
        <w:tcPr>
          <w:tcW w:w="851" w:type="dxa"/>
          <w:vMerge w:val="restart"/>
          <w:vAlign w:val="center"/>
        </w:tcPr>
        <w:p w:rsidR="008B0343" w:rsidRPr="00287A2D" w:rsidRDefault="008B0343" w:rsidP="00554435">
          <w:pPr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1134" w:type="dxa"/>
          <w:vMerge w:val="restart"/>
          <w:vAlign w:val="center"/>
        </w:tcPr>
        <w:p w:rsidR="008B0343" w:rsidRPr="00F35757" w:rsidRDefault="008B0343" w:rsidP="00F35757">
          <w:pPr>
            <w:jc w:val="center"/>
            <w:rPr>
              <w:rFonts w:ascii="Arial" w:hAnsi="Arial" w:cs="Arial"/>
              <w:szCs w:val="20"/>
            </w:rPr>
          </w:pPr>
        </w:p>
      </w:tc>
    </w:tr>
    <w:tr w:rsidR="008B0343" w:rsidTr="00720ABB">
      <w:trPr>
        <w:cantSplit/>
        <w:trHeight w:hRule="exact" w:val="288"/>
      </w:trPr>
      <w:tc>
        <w:tcPr>
          <w:tcW w:w="1134" w:type="dxa"/>
          <w:gridSpan w:val="2"/>
          <w:tcBorders>
            <w:left w:val="single" w:sz="4" w:space="0" w:color="auto"/>
          </w:tcBorders>
          <w:vAlign w:val="center"/>
        </w:tcPr>
        <w:p w:rsidR="008B0343" w:rsidRPr="000D08D2" w:rsidRDefault="008B0343" w:rsidP="000D08D2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1134" w:type="dxa"/>
          <w:gridSpan w:val="2"/>
          <w:vAlign w:val="center"/>
        </w:tcPr>
        <w:p w:rsidR="008B0343" w:rsidRDefault="008B0343" w:rsidP="00554435">
          <w:pPr>
            <w:ind w:left="57"/>
            <w:rPr>
              <w:rFonts w:ascii="Arial" w:hAnsi="Arial"/>
              <w:sz w:val="18"/>
            </w:rPr>
          </w:pPr>
        </w:p>
      </w:tc>
      <w:tc>
        <w:tcPr>
          <w:tcW w:w="851" w:type="dxa"/>
          <w:vAlign w:val="center"/>
        </w:tcPr>
        <w:p w:rsidR="008B0343" w:rsidRDefault="008B0343" w:rsidP="00554435">
          <w:pPr>
            <w:jc w:val="center"/>
            <w:rPr>
              <w:rFonts w:ascii="Arial" w:hAnsi="Arial"/>
            </w:rPr>
          </w:pPr>
        </w:p>
      </w:tc>
      <w:tc>
        <w:tcPr>
          <w:tcW w:w="567" w:type="dxa"/>
          <w:vAlign w:val="center"/>
        </w:tcPr>
        <w:p w:rsidR="008B0343" w:rsidRPr="000D08D2" w:rsidRDefault="008B0343" w:rsidP="00554435">
          <w:pPr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969" w:type="dxa"/>
          <w:vMerge/>
        </w:tcPr>
        <w:p w:rsidR="008B0343" w:rsidRDefault="008B0343" w:rsidP="00554435">
          <w:pPr>
            <w:jc w:val="both"/>
          </w:pPr>
        </w:p>
      </w:tc>
      <w:tc>
        <w:tcPr>
          <w:tcW w:w="851" w:type="dxa"/>
          <w:vMerge/>
          <w:tcBorders>
            <w:bottom w:val="nil"/>
          </w:tcBorders>
        </w:tcPr>
        <w:p w:rsidR="008B0343" w:rsidRDefault="008B0343" w:rsidP="00554435">
          <w:pPr>
            <w:jc w:val="both"/>
          </w:pPr>
        </w:p>
      </w:tc>
      <w:tc>
        <w:tcPr>
          <w:tcW w:w="851" w:type="dxa"/>
          <w:vMerge/>
        </w:tcPr>
        <w:p w:rsidR="008B0343" w:rsidRDefault="008B0343" w:rsidP="00554435">
          <w:pPr>
            <w:jc w:val="both"/>
          </w:pPr>
        </w:p>
      </w:tc>
      <w:tc>
        <w:tcPr>
          <w:tcW w:w="1134" w:type="dxa"/>
          <w:vMerge/>
        </w:tcPr>
        <w:p w:rsidR="008B0343" w:rsidRDefault="008B0343" w:rsidP="00554435">
          <w:pPr>
            <w:jc w:val="both"/>
          </w:pPr>
        </w:p>
      </w:tc>
    </w:tr>
    <w:tr w:rsidR="008B0343" w:rsidTr="000E47AF">
      <w:trPr>
        <w:cantSplit/>
        <w:trHeight w:hRule="exact" w:val="288"/>
      </w:trPr>
      <w:tc>
        <w:tcPr>
          <w:tcW w:w="1134" w:type="dxa"/>
          <w:gridSpan w:val="2"/>
          <w:tcBorders>
            <w:left w:val="single" w:sz="4" w:space="0" w:color="auto"/>
          </w:tcBorders>
          <w:vAlign w:val="center"/>
        </w:tcPr>
        <w:p w:rsidR="008B0343" w:rsidRDefault="008B0343" w:rsidP="00426036">
          <w:pPr>
            <w:ind w:left="57"/>
            <w:rPr>
              <w:rFonts w:ascii="Arial" w:hAnsi="Arial"/>
              <w:sz w:val="16"/>
            </w:rPr>
          </w:pPr>
        </w:p>
      </w:tc>
      <w:tc>
        <w:tcPr>
          <w:tcW w:w="1134" w:type="dxa"/>
          <w:gridSpan w:val="2"/>
          <w:vAlign w:val="center"/>
        </w:tcPr>
        <w:p w:rsidR="008B0343" w:rsidRDefault="008B0343" w:rsidP="00B63774">
          <w:pPr>
            <w:ind w:left="57"/>
            <w:rPr>
              <w:rFonts w:ascii="Arial" w:hAnsi="Arial"/>
              <w:sz w:val="18"/>
            </w:rPr>
          </w:pPr>
        </w:p>
      </w:tc>
      <w:tc>
        <w:tcPr>
          <w:tcW w:w="851" w:type="dxa"/>
          <w:vAlign w:val="center"/>
        </w:tcPr>
        <w:p w:rsidR="008B0343" w:rsidRDefault="008B0343" w:rsidP="00B63774">
          <w:pPr>
            <w:jc w:val="center"/>
            <w:rPr>
              <w:rFonts w:ascii="Arial" w:hAnsi="Arial"/>
            </w:rPr>
          </w:pPr>
        </w:p>
      </w:tc>
      <w:tc>
        <w:tcPr>
          <w:tcW w:w="567" w:type="dxa"/>
          <w:vAlign w:val="center"/>
        </w:tcPr>
        <w:p w:rsidR="008B0343" w:rsidRPr="00524903" w:rsidRDefault="008B0343" w:rsidP="005B161C">
          <w:pPr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969" w:type="dxa"/>
          <w:vMerge w:val="restart"/>
          <w:tcMar>
            <w:left w:w="57" w:type="dxa"/>
            <w:right w:w="28" w:type="dxa"/>
          </w:tcMar>
          <w:vAlign w:val="center"/>
        </w:tcPr>
        <w:p w:rsidR="008B0343" w:rsidRDefault="008B0343" w:rsidP="00A87C34">
          <w:pPr>
            <w:jc w:val="center"/>
          </w:pPr>
        </w:p>
      </w:tc>
      <w:tc>
        <w:tcPr>
          <w:tcW w:w="851" w:type="dxa"/>
          <w:vMerge w:val="restart"/>
          <w:tcBorders>
            <w:right w:val="nil"/>
          </w:tcBorders>
          <w:vAlign w:val="center"/>
        </w:tcPr>
        <w:p w:rsidR="008B0343" w:rsidRDefault="008B0343" w:rsidP="00554435">
          <w:pPr>
            <w:jc w:val="center"/>
          </w:pPr>
        </w:p>
      </w:tc>
      <w:tc>
        <w:tcPr>
          <w:tcW w:w="1985" w:type="dxa"/>
          <w:gridSpan w:val="2"/>
          <w:vMerge w:val="restart"/>
          <w:tcBorders>
            <w:left w:val="nil"/>
          </w:tcBorders>
          <w:vAlign w:val="center"/>
        </w:tcPr>
        <w:p w:rsidR="008B0343" w:rsidRDefault="008B0343" w:rsidP="00865C5D">
          <w:pPr>
            <w:jc w:val="center"/>
            <w:rPr>
              <w:sz w:val="22"/>
            </w:rPr>
          </w:pPr>
        </w:p>
      </w:tc>
    </w:tr>
    <w:tr w:rsidR="008B0343" w:rsidTr="00720ABB">
      <w:trPr>
        <w:cantSplit/>
        <w:trHeight w:hRule="exact" w:val="288"/>
      </w:trPr>
      <w:tc>
        <w:tcPr>
          <w:tcW w:w="1134" w:type="dxa"/>
          <w:gridSpan w:val="2"/>
          <w:vAlign w:val="center"/>
        </w:tcPr>
        <w:p w:rsidR="008B0343" w:rsidRDefault="008B0343" w:rsidP="00B63774">
          <w:pPr>
            <w:ind w:left="57"/>
            <w:rPr>
              <w:rFonts w:ascii="Arial" w:hAnsi="Arial"/>
              <w:sz w:val="16"/>
            </w:rPr>
          </w:pPr>
        </w:p>
      </w:tc>
      <w:tc>
        <w:tcPr>
          <w:tcW w:w="1134" w:type="dxa"/>
          <w:gridSpan w:val="2"/>
          <w:vAlign w:val="center"/>
        </w:tcPr>
        <w:p w:rsidR="008B0343" w:rsidRDefault="008B0343" w:rsidP="00B63774">
          <w:pPr>
            <w:ind w:left="57"/>
            <w:rPr>
              <w:rFonts w:ascii="Arial" w:hAnsi="Arial"/>
              <w:sz w:val="18"/>
            </w:rPr>
          </w:pPr>
        </w:p>
      </w:tc>
      <w:tc>
        <w:tcPr>
          <w:tcW w:w="851" w:type="dxa"/>
          <w:vAlign w:val="center"/>
        </w:tcPr>
        <w:p w:rsidR="008B0343" w:rsidRDefault="008B0343" w:rsidP="00B63774">
          <w:pPr>
            <w:jc w:val="center"/>
            <w:rPr>
              <w:rFonts w:ascii="Arial" w:hAnsi="Arial"/>
            </w:rPr>
          </w:pPr>
        </w:p>
      </w:tc>
      <w:tc>
        <w:tcPr>
          <w:tcW w:w="567" w:type="dxa"/>
          <w:vAlign w:val="center"/>
        </w:tcPr>
        <w:p w:rsidR="008B0343" w:rsidRPr="00524903" w:rsidRDefault="008B0343" w:rsidP="005B161C">
          <w:pPr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969" w:type="dxa"/>
          <w:vMerge/>
        </w:tcPr>
        <w:p w:rsidR="008B0343" w:rsidRDefault="008B0343" w:rsidP="00554435">
          <w:pPr>
            <w:jc w:val="both"/>
          </w:pPr>
        </w:p>
      </w:tc>
      <w:tc>
        <w:tcPr>
          <w:tcW w:w="851" w:type="dxa"/>
          <w:vMerge/>
          <w:tcBorders>
            <w:right w:val="nil"/>
          </w:tcBorders>
        </w:tcPr>
        <w:p w:rsidR="008B0343" w:rsidRDefault="008B0343" w:rsidP="00554435">
          <w:pPr>
            <w:jc w:val="both"/>
          </w:pPr>
        </w:p>
      </w:tc>
      <w:tc>
        <w:tcPr>
          <w:tcW w:w="1985" w:type="dxa"/>
          <w:gridSpan w:val="2"/>
          <w:vMerge/>
          <w:tcBorders>
            <w:left w:val="nil"/>
          </w:tcBorders>
        </w:tcPr>
        <w:p w:rsidR="008B0343" w:rsidRDefault="008B0343" w:rsidP="00554435">
          <w:pPr>
            <w:jc w:val="both"/>
          </w:pPr>
        </w:p>
      </w:tc>
    </w:tr>
    <w:tr w:rsidR="008B0343" w:rsidTr="00720ABB">
      <w:trPr>
        <w:cantSplit/>
        <w:trHeight w:hRule="exact" w:val="288"/>
      </w:trPr>
      <w:tc>
        <w:tcPr>
          <w:tcW w:w="1134" w:type="dxa"/>
          <w:gridSpan w:val="2"/>
          <w:vAlign w:val="center"/>
        </w:tcPr>
        <w:p w:rsidR="008B0343" w:rsidRDefault="008B0343" w:rsidP="00B63774">
          <w:pPr>
            <w:ind w:left="57"/>
            <w:rPr>
              <w:rFonts w:ascii="Arial" w:hAnsi="Arial"/>
              <w:sz w:val="16"/>
            </w:rPr>
          </w:pPr>
        </w:p>
      </w:tc>
      <w:tc>
        <w:tcPr>
          <w:tcW w:w="1134" w:type="dxa"/>
          <w:gridSpan w:val="2"/>
          <w:vAlign w:val="center"/>
        </w:tcPr>
        <w:p w:rsidR="008B0343" w:rsidRDefault="008B0343" w:rsidP="00B63774">
          <w:pPr>
            <w:ind w:left="57"/>
            <w:rPr>
              <w:rFonts w:ascii="Arial" w:hAnsi="Arial"/>
              <w:sz w:val="18"/>
            </w:rPr>
          </w:pPr>
        </w:p>
      </w:tc>
      <w:tc>
        <w:tcPr>
          <w:tcW w:w="851" w:type="dxa"/>
          <w:vAlign w:val="center"/>
        </w:tcPr>
        <w:p w:rsidR="008B0343" w:rsidRDefault="008B0343" w:rsidP="00B63774">
          <w:pPr>
            <w:jc w:val="center"/>
            <w:rPr>
              <w:rFonts w:ascii="Arial" w:hAnsi="Arial"/>
            </w:rPr>
          </w:pPr>
        </w:p>
      </w:tc>
      <w:tc>
        <w:tcPr>
          <w:tcW w:w="567" w:type="dxa"/>
          <w:vAlign w:val="center"/>
        </w:tcPr>
        <w:p w:rsidR="008B0343" w:rsidRPr="00524903" w:rsidRDefault="008B0343" w:rsidP="005B161C">
          <w:pPr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969" w:type="dxa"/>
          <w:vMerge/>
        </w:tcPr>
        <w:p w:rsidR="008B0343" w:rsidRDefault="008B0343" w:rsidP="00554435">
          <w:pPr>
            <w:jc w:val="both"/>
          </w:pPr>
        </w:p>
      </w:tc>
      <w:tc>
        <w:tcPr>
          <w:tcW w:w="851" w:type="dxa"/>
          <w:vMerge/>
          <w:tcBorders>
            <w:right w:val="nil"/>
          </w:tcBorders>
        </w:tcPr>
        <w:p w:rsidR="008B0343" w:rsidRDefault="008B0343" w:rsidP="00554435">
          <w:pPr>
            <w:jc w:val="both"/>
          </w:pPr>
        </w:p>
      </w:tc>
      <w:tc>
        <w:tcPr>
          <w:tcW w:w="1985" w:type="dxa"/>
          <w:gridSpan w:val="2"/>
          <w:vMerge/>
          <w:tcBorders>
            <w:left w:val="nil"/>
          </w:tcBorders>
        </w:tcPr>
        <w:p w:rsidR="008B0343" w:rsidRDefault="008B0343" w:rsidP="00554435">
          <w:pPr>
            <w:jc w:val="both"/>
          </w:pPr>
        </w:p>
      </w:tc>
    </w:tr>
  </w:tbl>
  <w:p w:rsidR="008B0343" w:rsidRPr="00554435" w:rsidRDefault="0079604E">
    <w:pPr>
      <w:pStyle w:val="a7"/>
      <w:ind w:right="990"/>
      <w:jc w:val="center"/>
      <w:rPr>
        <w:sz w:val="14"/>
      </w:rPr>
    </w:pPr>
    <w:r w:rsidRPr="0079604E">
      <w:rPr>
        <w:noProof/>
        <w:szCs w:val="18"/>
      </w:rPr>
      <w:pict>
        <v:line id="Line 218" o:spid="_x0000_s2051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60.75pt" to="655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43" w:rsidRPr="00554435" w:rsidRDefault="0079604E">
    <w:pPr>
      <w:pStyle w:val="a7"/>
      <w:ind w:right="990"/>
      <w:jc w:val="center"/>
      <w:rPr>
        <w:sz w:val="14"/>
      </w:rPr>
    </w:pPr>
    <w:r w:rsidRPr="0079604E">
      <w:rPr>
        <w:noProof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50" type="#_x0000_t202" style="position:absolute;left:0;text-align:left;margin-left:22.7pt;margin-top:14.2pt;width:567.5pt;height:8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" filled="f" stroked="f">
          <v:textbox inset="0,0,0,0"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84"/>
                  <w:gridCol w:w="397"/>
                  <w:gridCol w:w="10434"/>
                </w:tblGrid>
                <w:tr w:rsidR="008B0343" w:rsidRPr="008601B8" w:rsidTr="00C9593D">
                  <w:trPr>
                    <w:cantSplit/>
                    <w:trHeight w:hRule="exact" w:val="11453"/>
                  </w:trPr>
                  <w:tc>
                    <w:tcPr>
                      <w:tcW w:w="681" w:type="dxa"/>
                      <w:gridSpan w:val="2"/>
                      <w:tcBorders>
                        <w:top w:val="nil"/>
                        <w:left w:val="nil"/>
                      </w:tcBorders>
                      <w:shd w:val="clear" w:color="auto" w:fill="auto"/>
                    </w:tcPr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0434" w:type="dxa"/>
                      <w:vMerge w:val="restart"/>
                      <w:shd w:val="clear" w:color="auto" w:fill="auto"/>
                    </w:tcPr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tbl>
                      <w:tblPr>
                        <w:tblOverlap w:val="never"/>
                        <w:tblW w:w="104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51"/>
                        <w:gridCol w:w="578"/>
                        <w:gridCol w:w="552"/>
                        <w:gridCol w:w="595"/>
                        <w:gridCol w:w="840"/>
                        <w:gridCol w:w="552"/>
                        <w:gridCol w:w="6068"/>
                        <w:gridCol w:w="755"/>
                      </w:tblGrid>
                      <w:tr w:rsidR="008B0343" w:rsidRPr="008601B8" w:rsidTr="00C9593D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51" w:type="dxa"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068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A87C34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08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41.01-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 w:rsidRPr="00B508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0-</w:t>
                            </w:r>
                            <w:r w:rsidRPr="0055443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MC</w:t>
                            </w:r>
                            <w:r w:rsidRPr="00B508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06</w:t>
                            </w:r>
                            <w:r w:rsidRPr="00B508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TT</w:t>
                            </w:r>
                            <w:r w:rsidRPr="00B508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TM1</w:t>
                            </w:r>
                            <w:r w:rsidRPr="00B508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SA8</w:t>
                            </w:r>
                          </w:p>
                        </w:tc>
                        <w:tc>
                          <w:tcPr>
                            <w:tcW w:w="755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</w:tr>
                      <w:tr w:rsidR="008B0343" w:rsidRPr="008601B8" w:rsidTr="00C9593D">
                        <w:trPr>
                          <w:cantSplit/>
                          <w:trHeight w:hRule="exact" w:val="57"/>
                        </w:trPr>
                        <w:tc>
                          <w:tcPr>
                            <w:tcW w:w="551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3B148A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68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0343" w:rsidRPr="008601B8" w:rsidTr="00C9593D">
                        <w:trPr>
                          <w:cantSplit/>
                          <w:trHeight w:hRule="exact" w:val="224"/>
                        </w:trPr>
                        <w:tc>
                          <w:tcPr>
                            <w:tcW w:w="551" w:type="dxa"/>
                            <w:vMerge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vMerge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68" w:type="dxa"/>
                            <w:vMerge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79604E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3849">
                              <w:rPr>
                                <w:rFonts w:ascii="Arial" w:hAnsi="Arial" w:cs="Arial"/>
                                <w:sz w:val="24"/>
                              </w:rPr>
                              <w:fldChar w:fldCharType="begin"/>
                            </w:r>
                            <w:r w:rsidR="008B0343" w:rsidRPr="00243849">
                              <w:rPr>
                                <w:rFonts w:ascii="Arial" w:hAnsi="Arial" w:cs="Arial"/>
                                <w:sz w:val="24"/>
                              </w:rPr>
                              <w:instrText>PAGE   \* MERGEFORMAT</w:instrText>
                            </w:r>
                            <w:r w:rsidRPr="00243849">
                              <w:rPr>
                                <w:rFonts w:ascii="Arial" w:hAnsi="Arial" w:cs="Arial"/>
                                <w:sz w:val="24"/>
                              </w:rPr>
                              <w:fldChar w:fldCharType="separate"/>
                            </w:r>
                            <w:r w:rsidR="0055457E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3</w:t>
                            </w:r>
                            <w:r w:rsidRPr="00243849">
                              <w:rPr>
                                <w:rFonts w:ascii="Arial" w:hAnsi="Arial" w:cs="Arial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8B0343" w:rsidRPr="008601B8" w:rsidTr="00C9593D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51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pacing w:val="-20"/>
                                <w:sz w:val="20"/>
                                <w:szCs w:val="20"/>
                              </w:rPr>
                              <w:t>Кол.уч.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>№док</w:t>
                            </w:r>
                            <w:r w:rsidRPr="008601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1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068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B0343" w:rsidRPr="008601B8" w:rsidRDefault="008B0343" w:rsidP="00C9593D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B0343" w:rsidRPr="008601B8" w:rsidRDefault="008B034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c>
                </w:tr>
                <w:tr w:rsidR="008B0343" w:rsidRPr="008601B8" w:rsidTr="00C9593D">
                  <w:trPr>
                    <w:cantSplit/>
                    <w:trHeight w:hRule="exact" w:val="1418"/>
                  </w:trPr>
                  <w:tc>
                    <w:tcPr>
                      <w:tcW w:w="284" w:type="dxa"/>
                      <w:shd w:val="clear" w:color="auto" w:fill="auto"/>
                      <w:textDirection w:val="btLr"/>
                      <w:vAlign w:val="center"/>
                    </w:tcPr>
                    <w:p w:rsidR="008B0343" w:rsidRPr="008601B8" w:rsidRDefault="008B0343" w:rsidP="00C959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01B8">
                        <w:rPr>
                          <w:rFonts w:ascii="Arial" w:hAnsi="Arial" w:cs="Arial"/>
                          <w:sz w:val="18"/>
                          <w:szCs w:val="18"/>
                        </w:rPr>
                        <w:t>Взамен инв. №</w:t>
                      </w:r>
                    </w:p>
                  </w:tc>
                  <w:tc>
                    <w:tcPr>
                      <w:tcW w:w="397" w:type="dxa"/>
                      <w:shd w:val="clear" w:color="auto" w:fill="auto"/>
                      <w:textDirection w:val="btLr"/>
                      <w:vAlign w:val="center"/>
                    </w:tcPr>
                    <w:p w:rsidR="008B0343" w:rsidRPr="008601B8" w:rsidRDefault="008B0343" w:rsidP="00C9593D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0434" w:type="dxa"/>
                      <w:vMerge/>
                      <w:shd w:val="clear" w:color="auto" w:fill="auto"/>
                    </w:tcPr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8B0343" w:rsidRPr="008601B8" w:rsidTr="00C9593D">
                  <w:trPr>
                    <w:cantSplit/>
                    <w:trHeight w:hRule="exact" w:val="1985"/>
                  </w:trPr>
                  <w:tc>
                    <w:tcPr>
                      <w:tcW w:w="284" w:type="dxa"/>
                      <w:shd w:val="clear" w:color="auto" w:fill="auto"/>
                      <w:textDirection w:val="btLr"/>
                      <w:vAlign w:val="center"/>
                    </w:tcPr>
                    <w:p w:rsidR="008B0343" w:rsidRPr="008601B8" w:rsidRDefault="008B0343" w:rsidP="00C959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01B8">
                        <w:rPr>
                          <w:rFonts w:ascii="Arial" w:hAnsi="Arial" w:cs="Arial"/>
                          <w:sz w:val="18"/>
                          <w:szCs w:val="18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shd w:val="clear" w:color="auto" w:fill="auto"/>
                      <w:textDirection w:val="btLr"/>
                      <w:vAlign w:val="center"/>
                    </w:tcPr>
                    <w:p w:rsidR="008B0343" w:rsidRPr="008601B8" w:rsidRDefault="008B0343" w:rsidP="00C9593D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0434" w:type="dxa"/>
                      <w:vMerge/>
                      <w:shd w:val="clear" w:color="auto" w:fill="auto"/>
                    </w:tcPr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8B0343" w:rsidRPr="008601B8" w:rsidTr="00C9593D">
                  <w:trPr>
                    <w:cantSplit/>
                    <w:trHeight w:hRule="exact" w:val="1418"/>
                  </w:trPr>
                  <w:tc>
                    <w:tcPr>
                      <w:tcW w:w="284" w:type="dxa"/>
                      <w:shd w:val="clear" w:color="auto" w:fill="auto"/>
                      <w:textDirection w:val="btLr"/>
                      <w:vAlign w:val="center"/>
                    </w:tcPr>
                    <w:p w:rsidR="008B0343" w:rsidRPr="008601B8" w:rsidRDefault="008B0343" w:rsidP="00C959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01B8">
                        <w:rPr>
                          <w:rFonts w:ascii="Arial" w:hAnsi="Arial" w:cs="Arial"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shd w:val="clear" w:color="auto" w:fill="auto"/>
                      <w:textDirection w:val="btLr"/>
                      <w:vAlign w:val="center"/>
                    </w:tcPr>
                    <w:p w:rsidR="008B0343" w:rsidRPr="008601B8" w:rsidRDefault="008B0343" w:rsidP="00C9593D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0434" w:type="dxa"/>
                      <w:vMerge/>
                      <w:shd w:val="clear" w:color="auto" w:fill="auto"/>
                    </w:tcPr>
                    <w:p w:rsidR="008B0343" w:rsidRPr="008601B8" w:rsidRDefault="008B0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8B0343" w:rsidRPr="004C63C6" w:rsidRDefault="008B034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79604E">
      <w:rPr>
        <w:noProof/>
        <w:szCs w:val="18"/>
      </w:rPr>
      <w:pict>
        <v:line id="_x0000_s2049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60.75pt" to="655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43" w:rsidRDefault="008B0343">
      <w:r>
        <w:separator/>
      </w:r>
    </w:p>
  </w:footnote>
  <w:footnote w:type="continuationSeparator" w:id="1">
    <w:p w:rsidR="008B0343" w:rsidRDefault="008B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1132" w:tblpY="1"/>
      <w:tblOverlap w:val="never"/>
      <w:tblW w:w="2197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1134"/>
      <w:gridCol w:w="7261"/>
      <w:gridCol w:w="3044"/>
      <w:gridCol w:w="2274"/>
      <w:gridCol w:w="2519"/>
      <w:gridCol w:w="1107"/>
      <w:gridCol w:w="1146"/>
      <w:gridCol w:w="1080"/>
      <w:gridCol w:w="2413"/>
    </w:tblGrid>
    <w:tr w:rsidR="008B0343" w:rsidTr="00616858">
      <w:trPr>
        <w:cantSplit/>
        <w:trHeight w:val="50"/>
        <w:tblHeader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8B0343" w:rsidRPr="00F762F9" w:rsidRDefault="0079604E" w:rsidP="00554435">
          <w:pPr>
            <w:pStyle w:val="ptk"/>
            <w:jc w:val="center"/>
            <w:rPr>
              <w:sz w:val="24"/>
              <w:szCs w:val="24"/>
              <w:lang w:val="en-US"/>
            </w:rPr>
          </w:pPr>
          <w:r w:rsidRPr="0079604E">
            <w:rPr>
              <w:noProof/>
              <w:sz w:val="2"/>
            </w:rPr>
            <w:pict>
              <v:rect id="Rectangle 317" o:spid="_x0000_s2059" style="position:absolute;left:0;text-align:left;margin-left:-.1pt;margin-top:-.75pt;width:1098.65pt;height:7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" filled="f" strokeweight="1.5pt"/>
            </w:pict>
          </w:r>
          <w:r w:rsidR="008B0343" w:rsidRPr="00DB483E">
            <w:rPr>
              <w:sz w:val="24"/>
              <w:szCs w:val="24"/>
            </w:rPr>
            <w:t>Позиция</w:t>
          </w:r>
        </w:p>
      </w:tc>
      <w:tc>
        <w:tcPr>
          <w:tcW w:w="7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6615D6" w:rsidRDefault="008B0343" w:rsidP="00554435">
          <w:pPr>
            <w:pStyle w:val="ptk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Наименование и техническая характеристика оборудования и мат</w:t>
          </w:r>
          <w:r>
            <w:rPr>
              <w:color w:val="000000"/>
              <w:sz w:val="24"/>
            </w:rPr>
            <w:t>е</w:t>
          </w:r>
          <w:r>
            <w:rPr>
              <w:color w:val="000000"/>
              <w:sz w:val="24"/>
            </w:rPr>
            <w:t>риалов</w:t>
          </w:r>
        </w:p>
      </w:tc>
      <w:tc>
        <w:tcPr>
          <w:tcW w:w="3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6615D6" w:rsidRDefault="008B0343" w:rsidP="00554435">
          <w:pPr>
            <w:pStyle w:val="ptk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Тип, марка оборудования. Обозначение документа и номер опросного листа</w:t>
          </w:r>
        </w:p>
      </w:tc>
      <w:tc>
        <w:tcPr>
          <w:tcW w:w="22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554435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>Код оборудования материала</w:t>
          </w:r>
        </w:p>
      </w:tc>
      <w:tc>
        <w:tcPr>
          <w:tcW w:w="2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554435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>Завод-изготовитель</w:t>
          </w:r>
        </w:p>
      </w:tc>
      <w:tc>
        <w:tcPr>
          <w:tcW w:w="11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554435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 xml:space="preserve">Единица </w:t>
          </w:r>
          <w:proofErr w:type="gramStart"/>
          <w:r>
            <w:rPr>
              <w:sz w:val="24"/>
            </w:rPr>
            <w:t>измере</w:t>
          </w:r>
          <w:r>
            <w:rPr>
              <w:sz w:val="24"/>
              <w:lang w:val="en-US"/>
            </w:rPr>
            <w:t>-</w:t>
          </w:r>
          <w:r>
            <w:rPr>
              <w:sz w:val="24"/>
            </w:rPr>
            <w:t>ния</w:t>
          </w:r>
          <w:proofErr w:type="gramEnd"/>
        </w:p>
      </w:tc>
      <w:tc>
        <w:tcPr>
          <w:tcW w:w="11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554435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>Колич</w:t>
          </w:r>
          <w:r>
            <w:rPr>
              <w:sz w:val="24"/>
            </w:rPr>
            <w:t>е</w:t>
          </w:r>
          <w:r>
            <w:rPr>
              <w:sz w:val="24"/>
            </w:rPr>
            <w:t>ство</w:t>
          </w:r>
        </w:p>
      </w:tc>
      <w:tc>
        <w:tcPr>
          <w:tcW w:w="10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B45319" w:rsidRDefault="008B0343" w:rsidP="00554435">
          <w:pPr>
            <w:jc w:val="center"/>
          </w:pPr>
          <w:r w:rsidRPr="00B45319">
            <w:t xml:space="preserve">Масса единицы </w:t>
          </w:r>
          <w:proofErr w:type="gramStart"/>
          <w:r w:rsidRPr="00B45319">
            <w:t>обору-дования</w:t>
          </w:r>
          <w:proofErr w:type="gramEnd"/>
          <w:r w:rsidRPr="00B45319">
            <w:t xml:space="preserve">, </w:t>
          </w:r>
        </w:p>
        <w:p w:rsidR="008B0343" w:rsidRPr="001E13E1" w:rsidRDefault="008B0343" w:rsidP="00554435">
          <w:pPr>
            <w:pStyle w:val="ptk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к</w:t>
          </w:r>
          <w:r w:rsidRPr="00B45319">
            <w:rPr>
              <w:sz w:val="24"/>
              <w:szCs w:val="24"/>
            </w:rPr>
            <w:t>г</w:t>
          </w:r>
        </w:p>
      </w:tc>
      <w:tc>
        <w:tcPr>
          <w:tcW w:w="24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554435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t>Примечание</w:t>
          </w:r>
        </w:p>
      </w:tc>
    </w:tr>
    <w:tr w:rsidR="008B0343" w:rsidTr="00616858">
      <w:trPr>
        <w:cantSplit/>
        <w:trHeight w:val="567"/>
        <w:tblHeader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1</w:t>
          </w:r>
        </w:p>
      </w:tc>
      <w:tc>
        <w:tcPr>
          <w:tcW w:w="7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2</w:t>
          </w:r>
        </w:p>
      </w:tc>
      <w:tc>
        <w:tcPr>
          <w:tcW w:w="3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3</w:t>
          </w:r>
        </w:p>
      </w:tc>
      <w:tc>
        <w:tcPr>
          <w:tcW w:w="22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4</w:t>
          </w:r>
        </w:p>
      </w:tc>
      <w:tc>
        <w:tcPr>
          <w:tcW w:w="2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5</w:t>
          </w:r>
        </w:p>
      </w:tc>
      <w:tc>
        <w:tcPr>
          <w:tcW w:w="11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6</w:t>
          </w:r>
        </w:p>
      </w:tc>
      <w:tc>
        <w:tcPr>
          <w:tcW w:w="11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7</w:t>
          </w:r>
        </w:p>
      </w:tc>
      <w:tc>
        <w:tcPr>
          <w:tcW w:w="10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8</w:t>
          </w:r>
        </w:p>
      </w:tc>
      <w:tc>
        <w:tcPr>
          <w:tcW w:w="24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080869" w:rsidRDefault="008B0343" w:rsidP="00554435">
          <w:pPr>
            <w:pStyle w:val="ptk"/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9</w:t>
          </w:r>
        </w:p>
      </w:tc>
    </w:tr>
  </w:tbl>
  <w:p w:rsidR="008B0343" w:rsidRDefault="0079604E">
    <w:pPr>
      <w:pStyle w:val="a5"/>
      <w:rPr>
        <w:sz w:val="2"/>
      </w:rPr>
    </w:pPr>
    <w:r>
      <w:rPr>
        <w:noProof/>
        <w:sz w:val="2"/>
      </w:rPr>
      <w:pict>
        <v:group id="Полотно 192" o:spid="_x0000_s2056" editas="canvas" style="position:absolute;margin-left:.75pt;margin-top:.8pt;width:.05pt;height:.05pt;z-index:-251654144;mso-position-horizontal-relative:text;mso-position-vertical-relative:text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width:635;height:635;visibility:visible;mso-wrap-style:square">
            <v:fill o:detectmouseclick="t"/>
            <v:path o:connecttype="none"/>
          </v:shape>
          <v:line id="Line 193" o:spid="_x0000_s2057" style="position:absolute;visibility:visible;mso-wrap-style:square" from="48,19" to="475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1132" w:tblpY="1"/>
      <w:tblOverlap w:val="never"/>
      <w:tblW w:w="21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1134"/>
      <w:gridCol w:w="7261"/>
      <w:gridCol w:w="3044"/>
      <w:gridCol w:w="2274"/>
      <w:gridCol w:w="2519"/>
      <w:gridCol w:w="1107"/>
      <w:gridCol w:w="1146"/>
      <w:gridCol w:w="1080"/>
      <w:gridCol w:w="2428"/>
    </w:tblGrid>
    <w:tr w:rsidR="008B0343" w:rsidTr="002A5993">
      <w:trPr>
        <w:cantSplit/>
        <w:trHeight w:val="50"/>
        <w:tblHeader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8B0343" w:rsidRPr="00F762F9" w:rsidRDefault="008B0343" w:rsidP="002A5993">
          <w:pPr>
            <w:pStyle w:val="ptk"/>
            <w:jc w:val="center"/>
            <w:rPr>
              <w:sz w:val="24"/>
              <w:szCs w:val="24"/>
              <w:lang w:val="en-US"/>
            </w:rPr>
          </w:pPr>
          <w:bookmarkStart w:id="1" w:name="OLE_LINK1"/>
          <w:bookmarkStart w:id="2" w:name="OLE_LINK2"/>
          <w:r w:rsidRPr="00DB483E">
            <w:rPr>
              <w:sz w:val="24"/>
              <w:szCs w:val="24"/>
            </w:rPr>
            <w:t>Позиция</w:t>
          </w:r>
        </w:p>
      </w:tc>
      <w:tc>
        <w:tcPr>
          <w:tcW w:w="7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6615D6" w:rsidRDefault="008B0343" w:rsidP="002A5993">
          <w:pPr>
            <w:pStyle w:val="ptk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Наименование и техническая характеристика оборудования и мат</w:t>
          </w:r>
          <w:r>
            <w:rPr>
              <w:color w:val="000000"/>
              <w:sz w:val="24"/>
            </w:rPr>
            <w:t>е</w:t>
          </w:r>
          <w:r>
            <w:rPr>
              <w:color w:val="000000"/>
              <w:sz w:val="24"/>
            </w:rPr>
            <w:t>риалов</w:t>
          </w:r>
        </w:p>
      </w:tc>
      <w:tc>
        <w:tcPr>
          <w:tcW w:w="3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6615D6" w:rsidRDefault="008B0343" w:rsidP="002A5993">
          <w:pPr>
            <w:pStyle w:val="ptk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Тип, марка оборудования. Обозначение документа и номер опросного листа</w:t>
          </w:r>
        </w:p>
      </w:tc>
      <w:tc>
        <w:tcPr>
          <w:tcW w:w="22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2A5993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>Код оборудования материала</w:t>
          </w:r>
        </w:p>
      </w:tc>
      <w:tc>
        <w:tcPr>
          <w:tcW w:w="2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2A5993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>Завод-изготовитель</w:t>
          </w:r>
        </w:p>
      </w:tc>
      <w:tc>
        <w:tcPr>
          <w:tcW w:w="11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2A5993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 xml:space="preserve">Единица </w:t>
          </w:r>
          <w:proofErr w:type="gramStart"/>
          <w:r>
            <w:rPr>
              <w:sz w:val="24"/>
            </w:rPr>
            <w:t>измере</w:t>
          </w:r>
          <w:r>
            <w:rPr>
              <w:sz w:val="24"/>
              <w:lang w:val="en-US"/>
            </w:rPr>
            <w:t>-</w:t>
          </w:r>
          <w:r>
            <w:rPr>
              <w:sz w:val="24"/>
            </w:rPr>
            <w:t>ния</w:t>
          </w:r>
          <w:proofErr w:type="gramEnd"/>
        </w:p>
      </w:tc>
      <w:tc>
        <w:tcPr>
          <w:tcW w:w="11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2A5993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</w:rPr>
            <w:t>Колич</w:t>
          </w:r>
          <w:r>
            <w:rPr>
              <w:sz w:val="24"/>
            </w:rPr>
            <w:t>е</w:t>
          </w:r>
          <w:r>
            <w:rPr>
              <w:sz w:val="24"/>
            </w:rPr>
            <w:t>ство</w:t>
          </w:r>
        </w:p>
      </w:tc>
      <w:tc>
        <w:tcPr>
          <w:tcW w:w="10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B45319" w:rsidRDefault="008B0343" w:rsidP="002A5993">
          <w:pPr>
            <w:jc w:val="center"/>
          </w:pPr>
          <w:r w:rsidRPr="00B45319">
            <w:t xml:space="preserve">Масса единицы </w:t>
          </w:r>
          <w:proofErr w:type="gramStart"/>
          <w:r w:rsidRPr="00B45319">
            <w:t>обору-дования</w:t>
          </w:r>
          <w:proofErr w:type="gramEnd"/>
          <w:r w:rsidRPr="00B45319">
            <w:t xml:space="preserve">, </w:t>
          </w:r>
        </w:p>
        <w:p w:rsidR="008B0343" w:rsidRPr="001E13E1" w:rsidRDefault="008B0343" w:rsidP="002A5993">
          <w:pPr>
            <w:pStyle w:val="ptk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к</w:t>
          </w:r>
          <w:r w:rsidRPr="00B45319">
            <w:rPr>
              <w:sz w:val="24"/>
              <w:szCs w:val="24"/>
            </w:rPr>
            <w:t>г</w:t>
          </w:r>
        </w:p>
      </w:tc>
      <w:tc>
        <w:tcPr>
          <w:tcW w:w="24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F762F9" w:rsidRDefault="008B0343" w:rsidP="002A5993">
          <w:pPr>
            <w:pStyle w:val="ptk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t>Примечание</w:t>
          </w:r>
        </w:p>
      </w:tc>
    </w:tr>
    <w:tr w:rsidR="008B0343" w:rsidTr="002A5993">
      <w:trPr>
        <w:cantSplit/>
        <w:trHeight w:val="567"/>
        <w:tblHeader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1</w:t>
          </w:r>
        </w:p>
      </w:tc>
      <w:tc>
        <w:tcPr>
          <w:tcW w:w="7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2</w:t>
          </w:r>
        </w:p>
      </w:tc>
      <w:tc>
        <w:tcPr>
          <w:tcW w:w="30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3</w:t>
          </w:r>
        </w:p>
      </w:tc>
      <w:tc>
        <w:tcPr>
          <w:tcW w:w="22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4</w:t>
          </w:r>
        </w:p>
      </w:tc>
      <w:tc>
        <w:tcPr>
          <w:tcW w:w="2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5</w:t>
          </w:r>
        </w:p>
      </w:tc>
      <w:tc>
        <w:tcPr>
          <w:tcW w:w="11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6</w:t>
          </w:r>
        </w:p>
      </w:tc>
      <w:tc>
        <w:tcPr>
          <w:tcW w:w="11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7</w:t>
          </w:r>
        </w:p>
      </w:tc>
      <w:tc>
        <w:tcPr>
          <w:tcW w:w="10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A82B31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  <w:lang w:val="en-US"/>
            </w:rPr>
          </w:pPr>
          <w:r w:rsidRPr="00A82B31">
            <w:rPr>
              <w:sz w:val="24"/>
              <w:szCs w:val="24"/>
              <w:lang w:val="en-US"/>
            </w:rPr>
            <w:t>8</w:t>
          </w:r>
        </w:p>
      </w:tc>
      <w:tc>
        <w:tcPr>
          <w:tcW w:w="24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B0343" w:rsidRPr="00080869" w:rsidRDefault="008B0343" w:rsidP="002A5993">
          <w:pPr>
            <w:pStyle w:val="ptk"/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9</w:t>
          </w:r>
        </w:p>
      </w:tc>
      <w:bookmarkEnd w:id="1"/>
      <w:bookmarkEnd w:id="2"/>
    </w:tr>
  </w:tbl>
  <w:p w:rsidR="008B0343" w:rsidRDefault="0079604E">
    <w:pPr>
      <w:pStyle w:val="a5"/>
      <w:rPr>
        <w:sz w:val="2"/>
      </w:rPr>
    </w:pPr>
    <w:r>
      <w:rPr>
        <w:noProof/>
        <w:sz w:val="2"/>
      </w:rPr>
      <w:pict>
        <v:rect id="Rectangle 315" o:spid="_x0000_s2054" style="position:absolute;margin-left:55.5pt;margin-top:-.5pt;width:1100.5pt;height:80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" filled="f" strokeweight="1.5pt"/>
      </w:pict>
    </w:r>
    <w:r w:rsidRPr="0079604E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2" o:spid="_x0000_s2053" type="#_x0000_t202" style="position:absolute;margin-left:-9.1pt;margin-top:189.85pt;width:122.4pt;height:6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lu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" filled="f" stroked="f">
          <v:textbox>
            <w:txbxContent>
              <w:p w:rsidR="008B0343" w:rsidRPr="005A0CC2" w:rsidRDefault="008B0343" w:rsidP="00B07D3F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43" w:rsidRDefault="008B0343">
    <w:pPr>
      <w:pStyle w:val="a5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2.35pt;height:165.75pt" o:bullet="t">
        <v:imagedata r:id="rId1" o:title=""/>
      </v:shape>
    </w:pict>
  </w:numPicBullet>
  <w:numPicBullet w:numPicBulletId="1">
    <w:pict>
      <v:shape id="_x0000_i1027" type="#_x0000_t75" alt="E4 logo mini" style="width:84.55pt;height:54.4pt;visibility:visible" o:bullet="t" o:allowoverlap="f">
        <v:imagedata r:id="rId2" o:title="E4 logo mini"/>
      </v:shape>
    </w:pict>
  </w:numPicBullet>
  <w:abstractNum w:abstractNumId="0">
    <w:nsid w:val="FFFFFF88"/>
    <w:multiLevelType w:val="singleLevel"/>
    <w:tmpl w:val="E1DA20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F81CD4"/>
    <w:multiLevelType w:val="hybridMultilevel"/>
    <w:tmpl w:val="6AD868FA"/>
    <w:lvl w:ilvl="0" w:tplc="0144C9C6">
      <w:start w:val="1"/>
      <w:numFmt w:val="bullet"/>
      <w:lvlText w:val=""/>
      <w:lvlJc w:val="left"/>
      <w:pPr>
        <w:tabs>
          <w:tab w:val="num" w:pos="2694"/>
        </w:tabs>
        <w:ind w:left="26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">
    <w:nsid w:val="08776E00"/>
    <w:multiLevelType w:val="hybridMultilevel"/>
    <w:tmpl w:val="9CCA963E"/>
    <w:lvl w:ilvl="0" w:tplc="09F8C494">
      <w:start w:val="1"/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27"/>
        </w:tabs>
        <w:ind w:left="272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">
    <w:nsid w:val="1BDF7FA0"/>
    <w:multiLevelType w:val="hybridMultilevel"/>
    <w:tmpl w:val="ECAC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E5A76"/>
    <w:multiLevelType w:val="hybridMultilevel"/>
    <w:tmpl w:val="4BE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63CC"/>
    <w:multiLevelType w:val="hybridMultilevel"/>
    <w:tmpl w:val="85188A8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6">
    <w:nsid w:val="3094563F"/>
    <w:multiLevelType w:val="hybridMultilevel"/>
    <w:tmpl w:val="AC909A0E"/>
    <w:lvl w:ilvl="0" w:tplc="9800AD4A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6"/>
        </w:tabs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6"/>
        </w:tabs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6"/>
        </w:tabs>
        <w:ind w:left="8466" w:hanging="360"/>
      </w:pPr>
      <w:rPr>
        <w:rFonts w:ascii="Wingdings" w:hAnsi="Wingdings" w:hint="default"/>
      </w:rPr>
    </w:lvl>
  </w:abstractNum>
  <w:abstractNum w:abstractNumId="7">
    <w:nsid w:val="33741F72"/>
    <w:multiLevelType w:val="hybridMultilevel"/>
    <w:tmpl w:val="782C8AF8"/>
    <w:lvl w:ilvl="0" w:tplc="274843A0">
      <w:start w:val="1"/>
      <w:numFmt w:val="bullet"/>
      <w:pStyle w:val="a0"/>
      <w:lvlText w:val=""/>
      <w:lvlJc w:val="left"/>
      <w:pPr>
        <w:tabs>
          <w:tab w:val="num" w:pos="1211"/>
        </w:tabs>
        <w:ind w:left="907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732D4"/>
    <w:multiLevelType w:val="hybridMultilevel"/>
    <w:tmpl w:val="77CEBF4E"/>
    <w:lvl w:ilvl="0" w:tplc="470299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07220"/>
    <w:multiLevelType w:val="hybridMultilevel"/>
    <w:tmpl w:val="2F1ED6B2"/>
    <w:lvl w:ilvl="0" w:tplc="470299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D3FC4"/>
    <w:multiLevelType w:val="hybridMultilevel"/>
    <w:tmpl w:val="0ADE3C48"/>
    <w:lvl w:ilvl="0" w:tplc="470299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82E9D"/>
    <w:multiLevelType w:val="hybridMultilevel"/>
    <w:tmpl w:val="16CCF714"/>
    <w:lvl w:ilvl="0" w:tplc="1C4625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4D2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5AD2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08C0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768F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23248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E8F0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66BC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84E63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4FEF5035"/>
    <w:multiLevelType w:val="hybridMultilevel"/>
    <w:tmpl w:val="82988BFC"/>
    <w:lvl w:ilvl="0" w:tplc="4702994C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58FC0AA9"/>
    <w:multiLevelType w:val="hybridMultilevel"/>
    <w:tmpl w:val="2F38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A0706"/>
    <w:multiLevelType w:val="hybridMultilevel"/>
    <w:tmpl w:val="462A2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A3AFF"/>
    <w:multiLevelType w:val="hybridMultilevel"/>
    <w:tmpl w:val="21FAC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E3EDE"/>
    <w:multiLevelType w:val="hybridMultilevel"/>
    <w:tmpl w:val="02F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976D9B"/>
    <w:multiLevelType w:val="hybridMultilevel"/>
    <w:tmpl w:val="CA92C35C"/>
    <w:lvl w:ilvl="0" w:tplc="42BA2A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8">
    <w:nsid w:val="7A026EFE"/>
    <w:multiLevelType w:val="hybridMultilevel"/>
    <w:tmpl w:val="BF024BF6"/>
    <w:lvl w:ilvl="0" w:tplc="470299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drawingGridHorizontalSpacing w:val="6"/>
  <w:drawingGridVerticalSpacing w:val="6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&amp;1" w:val="&amp;1"/>
    <w:docVar w:name="&amp;2" w:val="&amp;2"/>
    <w:docVar w:name="&amp;3" w:val="&amp;3"/>
  </w:docVars>
  <w:rsids>
    <w:rsidRoot w:val="00BD1BE3"/>
    <w:rsid w:val="00002239"/>
    <w:rsid w:val="000053F4"/>
    <w:rsid w:val="00007D94"/>
    <w:rsid w:val="00014BEE"/>
    <w:rsid w:val="000152A9"/>
    <w:rsid w:val="0002000A"/>
    <w:rsid w:val="00020CB1"/>
    <w:rsid w:val="00020ECD"/>
    <w:rsid w:val="000210B1"/>
    <w:rsid w:val="00022118"/>
    <w:rsid w:val="00022E88"/>
    <w:rsid w:val="00027707"/>
    <w:rsid w:val="00027DAA"/>
    <w:rsid w:val="000305FF"/>
    <w:rsid w:val="00031451"/>
    <w:rsid w:val="000349C9"/>
    <w:rsid w:val="000374BD"/>
    <w:rsid w:val="00037FE3"/>
    <w:rsid w:val="00040A83"/>
    <w:rsid w:val="00041A10"/>
    <w:rsid w:val="000512A5"/>
    <w:rsid w:val="00053137"/>
    <w:rsid w:val="00054770"/>
    <w:rsid w:val="000569A6"/>
    <w:rsid w:val="00061861"/>
    <w:rsid w:val="00064A41"/>
    <w:rsid w:val="000663CF"/>
    <w:rsid w:val="00071E39"/>
    <w:rsid w:val="00074507"/>
    <w:rsid w:val="00074C2B"/>
    <w:rsid w:val="000753A2"/>
    <w:rsid w:val="000756D4"/>
    <w:rsid w:val="00075AE1"/>
    <w:rsid w:val="000761C0"/>
    <w:rsid w:val="000815C5"/>
    <w:rsid w:val="00081AE4"/>
    <w:rsid w:val="0008261D"/>
    <w:rsid w:val="000864DA"/>
    <w:rsid w:val="00087833"/>
    <w:rsid w:val="000905A1"/>
    <w:rsid w:val="0009432C"/>
    <w:rsid w:val="00096A67"/>
    <w:rsid w:val="000A0C7D"/>
    <w:rsid w:val="000A0D3C"/>
    <w:rsid w:val="000A1CB7"/>
    <w:rsid w:val="000A1E4D"/>
    <w:rsid w:val="000A1F26"/>
    <w:rsid w:val="000A7299"/>
    <w:rsid w:val="000B33D1"/>
    <w:rsid w:val="000B3E80"/>
    <w:rsid w:val="000B43F1"/>
    <w:rsid w:val="000B62FE"/>
    <w:rsid w:val="000C1681"/>
    <w:rsid w:val="000C1A89"/>
    <w:rsid w:val="000C4274"/>
    <w:rsid w:val="000C56C5"/>
    <w:rsid w:val="000C69D5"/>
    <w:rsid w:val="000C6E0E"/>
    <w:rsid w:val="000D058C"/>
    <w:rsid w:val="000D08D2"/>
    <w:rsid w:val="000D13E9"/>
    <w:rsid w:val="000D277B"/>
    <w:rsid w:val="000E247E"/>
    <w:rsid w:val="000E31F0"/>
    <w:rsid w:val="000E35E8"/>
    <w:rsid w:val="000E47AF"/>
    <w:rsid w:val="000E6E67"/>
    <w:rsid w:val="000E7F02"/>
    <w:rsid w:val="000F0615"/>
    <w:rsid w:val="000F1429"/>
    <w:rsid w:val="000F1FA9"/>
    <w:rsid w:val="000F2339"/>
    <w:rsid w:val="000F31E9"/>
    <w:rsid w:val="000F36DB"/>
    <w:rsid w:val="000F6082"/>
    <w:rsid w:val="00101206"/>
    <w:rsid w:val="00103876"/>
    <w:rsid w:val="00111464"/>
    <w:rsid w:val="00112144"/>
    <w:rsid w:val="00114595"/>
    <w:rsid w:val="00115176"/>
    <w:rsid w:val="0011648F"/>
    <w:rsid w:val="00120679"/>
    <w:rsid w:val="001216DD"/>
    <w:rsid w:val="00122907"/>
    <w:rsid w:val="0012299A"/>
    <w:rsid w:val="0012516C"/>
    <w:rsid w:val="00126054"/>
    <w:rsid w:val="0012733B"/>
    <w:rsid w:val="00131D0B"/>
    <w:rsid w:val="001350A1"/>
    <w:rsid w:val="001354BA"/>
    <w:rsid w:val="0013587D"/>
    <w:rsid w:val="001363BB"/>
    <w:rsid w:val="00136879"/>
    <w:rsid w:val="0014279B"/>
    <w:rsid w:val="001428EB"/>
    <w:rsid w:val="0014488F"/>
    <w:rsid w:val="001474CA"/>
    <w:rsid w:val="00147725"/>
    <w:rsid w:val="00150AA0"/>
    <w:rsid w:val="001513FD"/>
    <w:rsid w:val="00152698"/>
    <w:rsid w:val="001541D6"/>
    <w:rsid w:val="00160E3A"/>
    <w:rsid w:val="0016211D"/>
    <w:rsid w:val="001649F9"/>
    <w:rsid w:val="00170286"/>
    <w:rsid w:val="00173098"/>
    <w:rsid w:val="00173AC9"/>
    <w:rsid w:val="0017418A"/>
    <w:rsid w:val="0017471D"/>
    <w:rsid w:val="00174C05"/>
    <w:rsid w:val="00175707"/>
    <w:rsid w:val="00182037"/>
    <w:rsid w:val="001841A1"/>
    <w:rsid w:val="00190634"/>
    <w:rsid w:val="001912B5"/>
    <w:rsid w:val="001922C6"/>
    <w:rsid w:val="001924FC"/>
    <w:rsid w:val="00192750"/>
    <w:rsid w:val="001934F0"/>
    <w:rsid w:val="00193B2A"/>
    <w:rsid w:val="001947FD"/>
    <w:rsid w:val="00194F77"/>
    <w:rsid w:val="00195BB9"/>
    <w:rsid w:val="0019788D"/>
    <w:rsid w:val="00197CBD"/>
    <w:rsid w:val="001A0B3A"/>
    <w:rsid w:val="001A20B5"/>
    <w:rsid w:val="001A59FF"/>
    <w:rsid w:val="001A7471"/>
    <w:rsid w:val="001A78F4"/>
    <w:rsid w:val="001A7C47"/>
    <w:rsid w:val="001B1053"/>
    <w:rsid w:val="001B13B5"/>
    <w:rsid w:val="001B17A6"/>
    <w:rsid w:val="001B66E8"/>
    <w:rsid w:val="001C16FF"/>
    <w:rsid w:val="001C1E4C"/>
    <w:rsid w:val="001C2951"/>
    <w:rsid w:val="001C2D02"/>
    <w:rsid w:val="001C2EE4"/>
    <w:rsid w:val="001C5C5C"/>
    <w:rsid w:val="001D19B4"/>
    <w:rsid w:val="001D1D1B"/>
    <w:rsid w:val="001D3BB1"/>
    <w:rsid w:val="001D481E"/>
    <w:rsid w:val="001D5450"/>
    <w:rsid w:val="001E1210"/>
    <w:rsid w:val="001E13E1"/>
    <w:rsid w:val="001E7594"/>
    <w:rsid w:val="001F19C1"/>
    <w:rsid w:val="001F5F32"/>
    <w:rsid w:val="001F77C9"/>
    <w:rsid w:val="001F7946"/>
    <w:rsid w:val="001F7E08"/>
    <w:rsid w:val="002010A0"/>
    <w:rsid w:val="00201643"/>
    <w:rsid w:val="0020216F"/>
    <w:rsid w:val="00202659"/>
    <w:rsid w:val="002029F7"/>
    <w:rsid w:val="00202CAD"/>
    <w:rsid w:val="00204EF5"/>
    <w:rsid w:val="00206CAD"/>
    <w:rsid w:val="002078E1"/>
    <w:rsid w:val="0021019D"/>
    <w:rsid w:val="0021020F"/>
    <w:rsid w:val="00213E84"/>
    <w:rsid w:val="002144C0"/>
    <w:rsid w:val="00215549"/>
    <w:rsid w:val="00220082"/>
    <w:rsid w:val="0022097F"/>
    <w:rsid w:val="00220CEE"/>
    <w:rsid w:val="00222977"/>
    <w:rsid w:val="00225617"/>
    <w:rsid w:val="00227DE0"/>
    <w:rsid w:val="0023023A"/>
    <w:rsid w:val="00231BFD"/>
    <w:rsid w:val="0023501B"/>
    <w:rsid w:val="002376AE"/>
    <w:rsid w:val="00237B3E"/>
    <w:rsid w:val="00243849"/>
    <w:rsid w:val="00253622"/>
    <w:rsid w:val="002536AD"/>
    <w:rsid w:val="00253775"/>
    <w:rsid w:val="00254322"/>
    <w:rsid w:val="00257508"/>
    <w:rsid w:val="00257DD5"/>
    <w:rsid w:val="00260DDD"/>
    <w:rsid w:val="002615FE"/>
    <w:rsid w:val="00262665"/>
    <w:rsid w:val="0026304F"/>
    <w:rsid w:val="0026331E"/>
    <w:rsid w:val="00264BEF"/>
    <w:rsid w:val="0026503B"/>
    <w:rsid w:val="0026673C"/>
    <w:rsid w:val="00267E6F"/>
    <w:rsid w:val="0027329D"/>
    <w:rsid w:val="00276FA4"/>
    <w:rsid w:val="00280B03"/>
    <w:rsid w:val="0028274C"/>
    <w:rsid w:val="00286351"/>
    <w:rsid w:val="00286E03"/>
    <w:rsid w:val="00287A2D"/>
    <w:rsid w:val="002955BD"/>
    <w:rsid w:val="00295D21"/>
    <w:rsid w:val="00295EB8"/>
    <w:rsid w:val="002963F5"/>
    <w:rsid w:val="002977AD"/>
    <w:rsid w:val="002A191C"/>
    <w:rsid w:val="002A2CA4"/>
    <w:rsid w:val="002A4C5E"/>
    <w:rsid w:val="002A5993"/>
    <w:rsid w:val="002A7E54"/>
    <w:rsid w:val="002B1342"/>
    <w:rsid w:val="002B1559"/>
    <w:rsid w:val="002B3F98"/>
    <w:rsid w:val="002B401A"/>
    <w:rsid w:val="002B41F8"/>
    <w:rsid w:val="002B479A"/>
    <w:rsid w:val="002C0A31"/>
    <w:rsid w:val="002C0C31"/>
    <w:rsid w:val="002C3E26"/>
    <w:rsid w:val="002C450E"/>
    <w:rsid w:val="002C4FC1"/>
    <w:rsid w:val="002C5735"/>
    <w:rsid w:val="002C73C6"/>
    <w:rsid w:val="002D01CA"/>
    <w:rsid w:val="002D3DB7"/>
    <w:rsid w:val="002D6519"/>
    <w:rsid w:val="002E0536"/>
    <w:rsid w:val="002E26FB"/>
    <w:rsid w:val="002E3C64"/>
    <w:rsid w:val="002E3E08"/>
    <w:rsid w:val="002E414E"/>
    <w:rsid w:val="002E497F"/>
    <w:rsid w:val="002F053F"/>
    <w:rsid w:val="002F15B4"/>
    <w:rsid w:val="002F1D34"/>
    <w:rsid w:val="002F22DA"/>
    <w:rsid w:val="002F4758"/>
    <w:rsid w:val="002F4F0B"/>
    <w:rsid w:val="002F7E78"/>
    <w:rsid w:val="00306038"/>
    <w:rsid w:val="0031282B"/>
    <w:rsid w:val="00313BAE"/>
    <w:rsid w:val="00317139"/>
    <w:rsid w:val="0032111F"/>
    <w:rsid w:val="0032172C"/>
    <w:rsid w:val="003217F3"/>
    <w:rsid w:val="003232B5"/>
    <w:rsid w:val="0032521A"/>
    <w:rsid w:val="00326548"/>
    <w:rsid w:val="00332A7F"/>
    <w:rsid w:val="00333B49"/>
    <w:rsid w:val="00334362"/>
    <w:rsid w:val="0033454A"/>
    <w:rsid w:val="0033489D"/>
    <w:rsid w:val="00335136"/>
    <w:rsid w:val="00337B17"/>
    <w:rsid w:val="003505D9"/>
    <w:rsid w:val="00351662"/>
    <w:rsid w:val="003525BB"/>
    <w:rsid w:val="003570C7"/>
    <w:rsid w:val="0036111D"/>
    <w:rsid w:val="00364CE3"/>
    <w:rsid w:val="00365350"/>
    <w:rsid w:val="00370783"/>
    <w:rsid w:val="003726D5"/>
    <w:rsid w:val="003758F9"/>
    <w:rsid w:val="00381438"/>
    <w:rsid w:val="00381ABA"/>
    <w:rsid w:val="00381BF3"/>
    <w:rsid w:val="00381EC3"/>
    <w:rsid w:val="00383798"/>
    <w:rsid w:val="003837CD"/>
    <w:rsid w:val="00391233"/>
    <w:rsid w:val="00391E4C"/>
    <w:rsid w:val="003929D3"/>
    <w:rsid w:val="003945AC"/>
    <w:rsid w:val="00395C41"/>
    <w:rsid w:val="00397E5D"/>
    <w:rsid w:val="003A1996"/>
    <w:rsid w:val="003A1C53"/>
    <w:rsid w:val="003A1DA9"/>
    <w:rsid w:val="003A279D"/>
    <w:rsid w:val="003A4414"/>
    <w:rsid w:val="003A5347"/>
    <w:rsid w:val="003A54FF"/>
    <w:rsid w:val="003A61EF"/>
    <w:rsid w:val="003B533C"/>
    <w:rsid w:val="003B54FF"/>
    <w:rsid w:val="003B5FB9"/>
    <w:rsid w:val="003B70FD"/>
    <w:rsid w:val="003C0D6E"/>
    <w:rsid w:val="003C6AFE"/>
    <w:rsid w:val="003C6D71"/>
    <w:rsid w:val="003D0B9C"/>
    <w:rsid w:val="003D1504"/>
    <w:rsid w:val="003D196C"/>
    <w:rsid w:val="003D507A"/>
    <w:rsid w:val="003D55FF"/>
    <w:rsid w:val="003D6679"/>
    <w:rsid w:val="003D7367"/>
    <w:rsid w:val="003F6B1E"/>
    <w:rsid w:val="003F6C86"/>
    <w:rsid w:val="00401888"/>
    <w:rsid w:val="0040482B"/>
    <w:rsid w:val="00405252"/>
    <w:rsid w:val="0040699E"/>
    <w:rsid w:val="00411DD9"/>
    <w:rsid w:val="00412599"/>
    <w:rsid w:val="004170E2"/>
    <w:rsid w:val="004207AC"/>
    <w:rsid w:val="00422A5C"/>
    <w:rsid w:val="00423736"/>
    <w:rsid w:val="00423C19"/>
    <w:rsid w:val="00426036"/>
    <w:rsid w:val="00426A17"/>
    <w:rsid w:val="0042751B"/>
    <w:rsid w:val="004333D9"/>
    <w:rsid w:val="00434CAE"/>
    <w:rsid w:val="00434EAC"/>
    <w:rsid w:val="00437909"/>
    <w:rsid w:val="004434C0"/>
    <w:rsid w:val="004439BB"/>
    <w:rsid w:val="00447E81"/>
    <w:rsid w:val="00453B9B"/>
    <w:rsid w:val="004576FC"/>
    <w:rsid w:val="00457C26"/>
    <w:rsid w:val="00457E62"/>
    <w:rsid w:val="00460A40"/>
    <w:rsid w:val="0046193B"/>
    <w:rsid w:val="00462742"/>
    <w:rsid w:val="00464A6A"/>
    <w:rsid w:val="004679A5"/>
    <w:rsid w:val="00467F39"/>
    <w:rsid w:val="00470B33"/>
    <w:rsid w:val="00472291"/>
    <w:rsid w:val="00473224"/>
    <w:rsid w:val="00473EB3"/>
    <w:rsid w:val="00474186"/>
    <w:rsid w:val="004750EA"/>
    <w:rsid w:val="004754D0"/>
    <w:rsid w:val="004754FB"/>
    <w:rsid w:val="004772D0"/>
    <w:rsid w:val="004854B4"/>
    <w:rsid w:val="00485DCA"/>
    <w:rsid w:val="0048607E"/>
    <w:rsid w:val="00492401"/>
    <w:rsid w:val="00492D38"/>
    <w:rsid w:val="00492E32"/>
    <w:rsid w:val="004950F5"/>
    <w:rsid w:val="00495991"/>
    <w:rsid w:val="004A3292"/>
    <w:rsid w:val="004B29C2"/>
    <w:rsid w:val="004B3D05"/>
    <w:rsid w:val="004B4F76"/>
    <w:rsid w:val="004B5C8C"/>
    <w:rsid w:val="004B6996"/>
    <w:rsid w:val="004C0647"/>
    <w:rsid w:val="004C09B8"/>
    <w:rsid w:val="004C15F4"/>
    <w:rsid w:val="004C23F3"/>
    <w:rsid w:val="004C5197"/>
    <w:rsid w:val="004C5A1D"/>
    <w:rsid w:val="004C74EA"/>
    <w:rsid w:val="004D03F3"/>
    <w:rsid w:val="004D1C29"/>
    <w:rsid w:val="004D1CD0"/>
    <w:rsid w:val="004D22B9"/>
    <w:rsid w:val="004D338C"/>
    <w:rsid w:val="004D5AF3"/>
    <w:rsid w:val="004D6582"/>
    <w:rsid w:val="004D71A3"/>
    <w:rsid w:val="004D7D8C"/>
    <w:rsid w:val="004E1D96"/>
    <w:rsid w:val="004E27C3"/>
    <w:rsid w:val="004E36F2"/>
    <w:rsid w:val="004E4B92"/>
    <w:rsid w:val="004F0600"/>
    <w:rsid w:val="004F6D85"/>
    <w:rsid w:val="004F7899"/>
    <w:rsid w:val="004F7FF8"/>
    <w:rsid w:val="005005ED"/>
    <w:rsid w:val="005102B3"/>
    <w:rsid w:val="00511D0F"/>
    <w:rsid w:val="005149F4"/>
    <w:rsid w:val="00514AC4"/>
    <w:rsid w:val="00517487"/>
    <w:rsid w:val="00520BCB"/>
    <w:rsid w:val="00521135"/>
    <w:rsid w:val="005217B6"/>
    <w:rsid w:val="005218A4"/>
    <w:rsid w:val="00524903"/>
    <w:rsid w:val="00524A86"/>
    <w:rsid w:val="00524B24"/>
    <w:rsid w:val="0052661E"/>
    <w:rsid w:val="005279F8"/>
    <w:rsid w:val="005309EC"/>
    <w:rsid w:val="00533A71"/>
    <w:rsid w:val="00536E76"/>
    <w:rsid w:val="00543B72"/>
    <w:rsid w:val="00543DE2"/>
    <w:rsid w:val="00546088"/>
    <w:rsid w:val="00547EEA"/>
    <w:rsid w:val="00551D34"/>
    <w:rsid w:val="00554435"/>
    <w:rsid w:val="0055457E"/>
    <w:rsid w:val="00555240"/>
    <w:rsid w:val="00560523"/>
    <w:rsid w:val="00562C9F"/>
    <w:rsid w:val="00563924"/>
    <w:rsid w:val="00563A63"/>
    <w:rsid w:val="00564996"/>
    <w:rsid w:val="00564CE6"/>
    <w:rsid w:val="00566828"/>
    <w:rsid w:val="00566D3A"/>
    <w:rsid w:val="00567A83"/>
    <w:rsid w:val="00571172"/>
    <w:rsid w:val="00572656"/>
    <w:rsid w:val="005726F5"/>
    <w:rsid w:val="0057343F"/>
    <w:rsid w:val="0057656D"/>
    <w:rsid w:val="00581D4F"/>
    <w:rsid w:val="00582829"/>
    <w:rsid w:val="0058456A"/>
    <w:rsid w:val="0058530D"/>
    <w:rsid w:val="005871E7"/>
    <w:rsid w:val="00597C2B"/>
    <w:rsid w:val="005A0CC2"/>
    <w:rsid w:val="005A16CF"/>
    <w:rsid w:val="005A23EF"/>
    <w:rsid w:val="005A7362"/>
    <w:rsid w:val="005B161C"/>
    <w:rsid w:val="005B542C"/>
    <w:rsid w:val="005B6A52"/>
    <w:rsid w:val="005C35FA"/>
    <w:rsid w:val="005C4DC4"/>
    <w:rsid w:val="005C60AB"/>
    <w:rsid w:val="005C7389"/>
    <w:rsid w:val="005D1944"/>
    <w:rsid w:val="005D19B7"/>
    <w:rsid w:val="005D344B"/>
    <w:rsid w:val="005D53DB"/>
    <w:rsid w:val="005D5AA9"/>
    <w:rsid w:val="005E05B8"/>
    <w:rsid w:val="005E2925"/>
    <w:rsid w:val="005E36B4"/>
    <w:rsid w:val="005E4208"/>
    <w:rsid w:val="005E7FD9"/>
    <w:rsid w:val="005F09F2"/>
    <w:rsid w:val="005F0CC0"/>
    <w:rsid w:val="005F11F3"/>
    <w:rsid w:val="005F1633"/>
    <w:rsid w:val="005F26DB"/>
    <w:rsid w:val="005F328F"/>
    <w:rsid w:val="005F5552"/>
    <w:rsid w:val="005F7625"/>
    <w:rsid w:val="006013DE"/>
    <w:rsid w:val="006035C3"/>
    <w:rsid w:val="00606CCC"/>
    <w:rsid w:val="0060765B"/>
    <w:rsid w:val="00610C39"/>
    <w:rsid w:val="006114A1"/>
    <w:rsid w:val="006121C2"/>
    <w:rsid w:val="00613447"/>
    <w:rsid w:val="006141A2"/>
    <w:rsid w:val="006154D4"/>
    <w:rsid w:val="006160F7"/>
    <w:rsid w:val="00616858"/>
    <w:rsid w:val="00616D11"/>
    <w:rsid w:val="0061721D"/>
    <w:rsid w:val="0061778B"/>
    <w:rsid w:val="00617E1B"/>
    <w:rsid w:val="0062130F"/>
    <w:rsid w:val="00622A88"/>
    <w:rsid w:val="00623938"/>
    <w:rsid w:val="00623A88"/>
    <w:rsid w:val="0062408D"/>
    <w:rsid w:val="006256D8"/>
    <w:rsid w:val="00626272"/>
    <w:rsid w:val="006277A1"/>
    <w:rsid w:val="0063105E"/>
    <w:rsid w:val="00631ECC"/>
    <w:rsid w:val="00632AA0"/>
    <w:rsid w:val="00634A28"/>
    <w:rsid w:val="00635875"/>
    <w:rsid w:val="00635910"/>
    <w:rsid w:val="00637FEB"/>
    <w:rsid w:val="00640332"/>
    <w:rsid w:val="00640D34"/>
    <w:rsid w:val="00642742"/>
    <w:rsid w:val="00642F01"/>
    <w:rsid w:val="00643445"/>
    <w:rsid w:val="00644402"/>
    <w:rsid w:val="006459DB"/>
    <w:rsid w:val="00646C72"/>
    <w:rsid w:val="00650482"/>
    <w:rsid w:val="00650599"/>
    <w:rsid w:val="0065079B"/>
    <w:rsid w:val="00651348"/>
    <w:rsid w:val="006536C2"/>
    <w:rsid w:val="00660E78"/>
    <w:rsid w:val="006615D6"/>
    <w:rsid w:val="00662469"/>
    <w:rsid w:val="00662AD5"/>
    <w:rsid w:val="00665CE2"/>
    <w:rsid w:val="00667007"/>
    <w:rsid w:val="00667FB3"/>
    <w:rsid w:val="00671E55"/>
    <w:rsid w:val="00680B42"/>
    <w:rsid w:val="00684901"/>
    <w:rsid w:val="006874D6"/>
    <w:rsid w:val="00691365"/>
    <w:rsid w:val="006928E7"/>
    <w:rsid w:val="0069408E"/>
    <w:rsid w:val="00697C8D"/>
    <w:rsid w:val="006A10A8"/>
    <w:rsid w:val="006A140B"/>
    <w:rsid w:val="006A1760"/>
    <w:rsid w:val="006A2A61"/>
    <w:rsid w:val="006A58B1"/>
    <w:rsid w:val="006A5E4A"/>
    <w:rsid w:val="006A7297"/>
    <w:rsid w:val="006B1DAB"/>
    <w:rsid w:val="006B3D4A"/>
    <w:rsid w:val="006B7843"/>
    <w:rsid w:val="006C2AFD"/>
    <w:rsid w:val="006C2EEA"/>
    <w:rsid w:val="006C334A"/>
    <w:rsid w:val="006C45A9"/>
    <w:rsid w:val="006C4A84"/>
    <w:rsid w:val="006C4C43"/>
    <w:rsid w:val="006C524E"/>
    <w:rsid w:val="006C5A30"/>
    <w:rsid w:val="006D126A"/>
    <w:rsid w:val="006D659B"/>
    <w:rsid w:val="006D7F8A"/>
    <w:rsid w:val="006E4A12"/>
    <w:rsid w:val="006E5411"/>
    <w:rsid w:val="006E5F14"/>
    <w:rsid w:val="006F1AC5"/>
    <w:rsid w:val="006F1FE0"/>
    <w:rsid w:val="006F53D1"/>
    <w:rsid w:val="006F5964"/>
    <w:rsid w:val="00700112"/>
    <w:rsid w:val="00701343"/>
    <w:rsid w:val="00702572"/>
    <w:rsid w:val="00705DC2"/>
    <w:rsid w:val="00706AE0"/>
    <w:rsid w:val="00707326"/>
    <w:rsid w:val="007078F4"/>
    <w:rsid w:val="00710EB1"/>
    <w:rsid w:val="00711E38"/>
    <w:rsid w:val="00712651"/>
    <w:rsid w:val="0071497B"/>
    <w:rsid w:val="0071554F"/>
    <w:rsid w:val="00720ABB"/>
    <w:rsid w:val="00730FDF"/>
    <w:rsid w:val="00733E52"/>
    <w:rsid w:val="00736999"/>
    <w:rsid w:val="00744B25"/>
    <w:rsid w:val="0074628C"/>
    <w:rsid w:val="00747BA2"/>
    <w:rsid w:val="00747E1E"/>
    <w:rsid w:val="007546E4"/>
    <w:rsid w:val="0076089B"/>
    <w:rsid w:val="0076091F"/>
    <w:rsid w:val="00762F0C"/>
    <w:rsid w:val="00766208"/>
    <w:rsid w:val="00770391"/>
    <w:rsid w:val="00771DB0"/>
    <w:rsid w:val="00772210"/>
    <w:rsid w:val="007722E3"/>
    <w:rsid w:val="007748F9"/>
    <w:rsid w:val="00775F79"/>
    <w:rsid w:val="00781422"/>
    <w:rsid w:val="00781E1B"/>
    <w:rsid w:val="00782BE6"/>
    <w:rsid w:val="007864FF"/>
    <w:rsid w:val="00786573"/>
    <w:rsid w:val="007908B9"/>
    <w:rsid w:val="00792EE1"/>
    <w:rsid w:val="00793A96"/>
    <w:rsid w:val="0079604E"/>
    <w:rsid w:val="00796860"/>
    <w:rsid w:val="007A06B6"/>
    <w:rsid w:val="007A54F3"/>
    <w:rsid w:val="007B280D"/>
    <w:rsid w:val="007B49F6"/>
    <w:rsid w:val="007C6213"/>
    <w:rsid w:val="007C7316"/>
    <w:rsid w:val="007C7D33"/>
    <w:rsid w:val="007C7FA6"/>
    <w:rsid w:val="007D1A29"/>
    <w:rsid w:val="007D2310"/>
    <w:rsid w:val="007D3C0C"/>
    <w:rsid w:val="007D5073"/>
    <w:rsid w:val="007D5941"/>
    <w:rsid w:val="007D5A8E"/>
    <w:rsid w:val="007D6FCD"/>
    <w:rsid w:val="007D73C3"/>
    <w:rsid w:val="007D7828"/>
    <w:rsid w:val="007E06E0"/>
    <w:rsid w:val="007E0A0F"/>
    <w:rsid w:val="007E26BC"/>
    <w:rsid w:val="007E2904"/>
    <w:rsid w:val="007E4F1D"/>
    <w:rsid w:val="007E662E"/>
    <w:rsid w:val="007F1D97"/>
    <w:rsid w:val="007F2FF8"/>
    <w:rsid w:val="007F3988"/>
    <w:rsid w:val="007F71D3"/>
    <w:rsid w:val="00803D40"/>
    <w:rsid w:val="00803D7B"/>
    <w:rsid w:val="00804EE7"/>
    <w:rsid w:val="0080566A"/>
    <w:rsid w:val="00805BF0"/>
    <w:rsid w:val="00810D74"/>
    <w:rsid w:val="008123B7"/>
    <w:rsid w:val="00812732"/>
    <w:rsid w:val="00816D52"/>
    <w:rsid w:val="00820C74"/>
    <w:rsid w:val="0082714B"/>
    <w:rsid w:val="008274C2"/>
    <w:rsid w:val="00833E31"/>
    <w:rsid w:val="00835A49"/>
    <w:rsid w:val="008427A8"/>
    <w:rsid w:val="008445EF"/>
    <w:rsid w:val="00847219"/>
    <w:rsid w:val="00851F61"/>
    <w:rsid w:val="00852096"/>
    <w:rsid w:val="00854F32"/>
    <w:rsid w:val="00855290"/>
    <w:rsid w:val="008554E0"/>
    <w:rsid w:val="00856549"/>
    <w:rsid w:val="0085700F"/>
    <w:rsid w:val="00857222"/>
    <w:rsid w:val="00860B2C"/>
    <w:rsid w:val="008631A9"/>
    <w:rsid w:val="008652B0"/>
    <w:rsid w:val="00865C5D"/>
    <w:rsid w:val="00866FC4"/>
    <w:rsid w:val="00867AD6"/>
    <w:rsid w:val="00867ED6"/>
    <w:rsid w:val="008703A1"/>
    <w:rsid w:val="008721EE"/>
    <w:rsid w:val="00874307"/>
    <w:rsid w:val="008752C6"/>
    <w:rsid w:val="00876E5D"/>
    <w:rsid w:val="0087771D"/>
    <w:rsid w:val="0088006F"/>
    <w:rsid w:val="00880BEF"/>
    <w:rsid w:val="00881CF4"/>
    <w:rsid w:val="00882519"/>
    <w:rsid w:val="008826F7"/>
    <w:rsid w:val="00886BCF"/>
    <w:rsid w:val="0089559E"/>
    <w:rsid w:val="00895989"/>
    <w:rsid w:val="008975C3"/>
    <w:rsid w:val="00897AEE"/>
    <w:rsid w:val="00897CF2"/>
    <w:rsid w:val="008A056D"/>
    <w:rsid w:val="008A2CB8"/>
    <w:rsid w:val="008A4FE1"/>
    <w:rsid w:val="008A74E9"/>
    <w:rsid w:val="008B0343"/>
    <w:rsid w:val="008B0C49"/>
    <w:rsid w:val="008B1D4E"/>
    <w:rsid w:val="008B2C80"/>
    <w:rsid w:val="008B56DC"/>
    <w:rsid w:val="008B7441"/>
    <w:rsid w:val="008C0851"/>
    <w:rsid w:val="008C37B0"/>
    <w:rsid w:val="008D2D87"/>
    <w:rsid w:val="008D37E8"/>
    <w:rsid w:val="008D463B"/>
    <w:rsid w:val="008D6E70"/>
    <w:rsid w:val="008E0706"/>
    <w:rsid w:val="008E334C"/>
    <w:rsid w:val="008E48CD"/>
    <w:rsid w:val="008E6424"/>
    <w:rsid w:val="008E71C6"/>
    <w:rsid w:val="008E7D78"/>
    <w:rsid w:val="008F048A"/>
    <w:rsid w:val="008F4323"/>
    <w:rsid w:val="008F4F98"/>
    <w:rsid w:val="008F5622"/>
    <w:rsid w:val="008F662B"/>
    <w:rsid w:val="008F7DFC"/>
    <w:rsid w:val="00900385"/>
    <w:rsid w:val="00900418"/>
    <w:rsid w:val="00901FCF"/>
    <w:rsid w:val="009034A4"/>
    <w:rsid w:val="0090545C"/>
    <w:rsid w:val="0090796D"/>
    <w:rsid w:val="009111CE"/>
    <w:rsid w:val="0091294D"/>
    <w:rsid w:val="00913AE6"/>
    <w:rsid w:val="00913AF2"/>
    <w:rsid w:val="00915169"/>
    <w:rsid w:val="009152AB"/>
    <w:rsid w:val="009164EB"/>
    <w:rsid w:val="00917652"/>
    <w:rsid w:val="0092101B"/>
    <w:rsid w:val="00923BEE"/>
    <w:rsid w:val="0092693D"/>
    <w:rsid w:val="00927EAA"/>
    <w:rsid w:val="00935A34"/>
    <w:rsid w:val="0094053C"/>
    <w:rsid w:val="00946C99"/>
    <w:rsid w:val="009513E7"/>
    <w:rsid w:val="009526EB"/>
    <w:rsid w:val="00952A16"/>
    <w:rsid w:val="00952BC5"/>
    <w:rsid w:val="00954120"/>
    <w:rsid w:val="00957EE0"/>
    <w:rsid w:val="00960C8D"/>
    <w:rsid w:val="00961CEE"/>
    <w:rsid w:val="00963C29"/>
    <w:rsid w:val="00963C54"/>
    <w:rsid w:val="00964733"/>
    <w:rsid w:val="009665FC"/>
    <w:rsid w:val="0097031A"/>
    <w:rsid w:val="0097262A"/>
    <w:rsid w:val="00972719"/>
    <w:rsid w:val="00973CB1"/>
    <w:rsid w:val="009759DB"/>
    <w:rsid w:val="009775CA"/>
    <w:rsid w:val="009809F7"/>
    <w:rsid w:val="00980E3F"/>
    <w:rsid w:val="009818E5"/>
    <w:rsid w:val="00983FA9"/>
    <w:rsid w:val="00990B99"/>
    <w:rsid w:val="00990D83"/>
    <w:rsid w:val="00996DE8"/>
    <w:rsid w:val="00997FFE"/>
    <w:rsid w:val="009A12ED"/>
    <w:rsid w:val="009A2DC6"/>
    <w:rsid w:val="009A69BD"/>
    <w:rsid w:val="009B0127"/>
    <w:rsid w:val="009B04B8"/>
    <w:rsid w:val="009B21B5"/>
    <w:rsid w:val="009B2415"/>
    <w:rsid w:val="009B5ECF"/>
    <w:rsid w:val="009B60C8"/>
    <w:rsid w:val="009B7023"/>
    <w:rsid w:val="009B7A11"/>
    <w:rsid w:val="009C2995"/>
    <w:rsid w:val="009C2C33"/>
    <w:rsid w:val="009C5AB5"/>
    <w:rsid w:val="009C689E"/>
    <w:rsid w:val="009C7A29"/>
    <w:rsid w:val="009D1B1A"/>
    <w:rsid w:val="009D2919"/>
    <w:rsid w:val="009D480A"/>
    <w:rsid w:val="009D5932"/>
    <w:rsid w:val="009D5C5E"/>
    <w:rsid w:val="009D777E"/>
    <w:rsid w:val="009D7F1E"/>
    <w:rsid w:val="009E1BF3"/>
    <w:rsid w:val="009E26E0"/>
    <w:rsid w:val="009E2EE1"/>
    <w:rsid w:val="009E4057"/>
    <w:rsid w:val="009E49CE"/>
    <w:rsid w:val="009E6779"/>
    <w:rsid w:val="009E6E87"/>
    <w:rsid w:val="00A007F5"/>
    <w:rsid w:val="00A016A3"/>
    <w:rsid w:val="00A01FD2"/>
    <w:rsid w:val="00A0784E"/>
    <w:rsid w:val="00A07A00"/>
    <w:rsid w:val="00A112EB"/>
    <w:rsid w:val="00A14C39"/>
    <w:rsid w:val="00A16ACF"/>
    <w:rsid w:val="00A173AE"/>
    <w:rsid w:val="00A214C9"/>
    <w:rsid w:val="00A2399A"/>
    <w:rsid w:val="00A249D9"/>
    <w:rsid w:val="00A268F4"/>
    <w:rsid w:val="00A273D0"/>
    <w:rsid w:val="00A27539"/>
    <w:rsid w:val="00A27D38"/>
    <w:rsid w:val="00A31B88"/>
    <w:rsid w:val="00A370D8"/>
    <w:rsid w:val="00A402CC"/>
    <w:rsid w:val="00A40AFC"/>
    <w:rsid w:val="00A432E1"/>
    <w:rsid w:val="00A52E8B"/>
    <w:rsid w:val="00A547B0"/>
    <w:rsid w:val="00A55B17"/>
    <w:rsid w:val="00A55FC8"/>
    <w:rsid w:val="00A60C0A"/>
    <w:rsid w:val="00A61955"/>
    <w:rsid w:val="00A62493"/>
    <w:rsid w:val="00A63007"/>
    <w:rsid w:val="00A63F10"/>
    <w:rsid w:val="00A64E7A"/>
    <w:rsid w:val="00A6562A"/>
    <w:rsid w:val="00A67235"/>
    <w:rsid w:val="00A73434"/>
    <w:rsid w:val="00A76969"/>
    <w:rsid w:val="00A76DF7"/>
    <w:rsid w:val="00A775DA"/>
    <w:rsid w:val="00A778E4"/>
    <w:rsid w:val="00A81FC5"/>
    <w:rsid w:val="00A82E29"/>
    <w:rsid w:val="00A842A8"/>
    <w:rsid w:val="00A84CA6"/>
    <w:rsid w:val="00A84DF4"/>
    <w:rsid w:val="00A86470"/>
    <w:rsid w:val="00A86A5D"/>
    <w:rsid w:val="00A87C34"/>
    <w:rsid w:val="00A91139"/>
    <w:rsid w:val="00A91D67"/>
    <w:rsid w:val="00AA0AB1"/>
    <w:rsid w:val="00AA0E37"/>
    <w:rsid w:val="00AA14F2"/>
    <w:rsid w:val="00AA2B47"/>
    <w:rsid w:val="00AA2F87"/>
    <w:rsid w:val="00AA3242"/>
    <w:rsid w:val="00AA4005"/>
    <w:rsid w:val="00AA4695"/>
    <w:rsid w:val="00AA513A"/>
    <w:rsid w:val="00AA64A6"/>
    <w:rsid w:val="00AA757A"/>
    <w:rsid w:val="00AB26B5"/>
    <w:rsid w:val="00AB6A6F"/>
    <w:rsid w:val="00AC1665"/>
    <w:rsid w:val="00AC20DC"/>
    <w:rsid w:val="00AC402E"/>
    <w:rsid w:val="00AC4905"/>
    <w:rsid w:val="00AC4C4F"/>
    <w:rsid w:val="00AC6AA6"/>
    <w:rsid w:val="00AD1377"/>
    <w:rsid w:val="00AD66B1"/>
    <w:rsid w:val="00AD692A"/>
    <w:rsid w:val="00AD79BE"/>
    <w:rsid w:val="00AE278C"/>
    <w:rsid w:val="00AF2E39"/>
    <w:rsid w:val="00AF390B"/>
    <w:rsid w:val="00AF4C89"/>
    <w:rsid w:val="00AF7DB6"/>
    <w:rsid w:val="00AF7EDF"/>
    <w:rsid w:val="00B0133C"/>
    <w:rsid w:val="00B0527F"/>
    <w:rsid w:val="00B05407"/>
    <w:rsid w:val="00B07D3F"/>
    <w:rsid w:val="00B10171"/>
    <w:rsid w:val="00B13BF5"/>
    <w:rsid w:val="00B1431B"/>
    <w:rsid w:val="00B146EB"/>
    <w:rsid w:val="00B154AE"/>
    <w:rsid w:val="00B1572A"/>
    <w:rsid w:val="00B21620"/>
    <w:rsid w:val="00B21CB3"/>
    <w:rsid w:val="00B22E20"/>
    <w:rsid w:val="00B23BF4"/>
    <w:rsid w:val="00B24C52"/>
    <w:rsid w:val="00B354DB"/>
    <w:rsid w:val="00B361E9"/>
    <w:rsid w:val="00B364DD"/>
    <w:rsid w:val="00B3695A"/>
    <w:rsid w:val="00B419B3"/>
    <w:rsid w:val="00B422DB"/>
    <w:rsid w:val="00B432AE"/>
    <w:rsid w:val="00B43878"/>
    <w:rsid w:val="00B508D0"/>
    <w:rsid w:val="00B5232B"/>
    <w:rsid w:val="00B52EC9"/>
    <w:rsid w:val="00B5726D"/>
    <w:rsid w:val="00B60A8C"/>
    <w:rsid w:val="00B61621"/>
    <w:rsid w:val="00B62976"/>
    <w:rsid w:val="00B631DE"/>
    <w:rsid w:val="00B63774"/>
    <w:rsid w:val="00B66859"/>
    <w:rsid w:val="00B70D58"/>
    <w:rsid w:val="00B7103C"/>
    <w:rsid w:val="00B71C0F"/>
    <w:rsid w:val="00B71E22"/>
    <w:rsid w:val="00B72544"/>
    <w:rsid w:val="00B73DD5"/>
    <w:rsid w:val="00B747C6"/>
    <w:rsid w:val="00B74DBB"/>
    <w:rsid w:val="00B7557C"/>
    <w:rsid w:val="00B762F1"/>
    <w:rsid w:val="00B777AD"/>
    <w:rsid w:val="00B77C2E"/>
    <w:rsid w:val="00B823CD"/>
    <w:rsid w:val="00B83BB2"/>
    <w:rsid w:val="00B902C4"/>
    <w:rsid w:val="00B90957"/>
    <w:rsid w:val="00B90E34"/>
    <w:rsid w:val="00B92E30"/>
    <w:rsid w:val="00B94A60"/>
    <w:rsid w:val="00BA02BC"/>
    <w:rsid w:val="00BA562F"/>
    <w:rsid w:val="00BA5D78"/>
    <w:rsid w:val="00BA6206"/>
    <w:rsid w:val="00BB1A15"/>
    <w:rsid w:val="00BB1D87"/>
    <w:rsid w:val="00BB2B44"/>
    <w:rsid w:val="00BB3349"/>
    <w:rsid w:val="00BB5EE0"/>
    <w:rsid w:val="00BC22DE"/>
    <w:rsid w:val="00BC24A5"/>
    <w:rsid w:val="00BC2D5C"/>
    <w:rsid w:val="00BC3C89"/>
    <w:rsid w:val="00BC4490"/>
    <w:rsid w:val="00BC5740"/>
    <w:rsid w:val="00BC5A6B"/>
    <w:rsid w:val="00BC63AF"/>
    <w:rsid w:val="00BC6E20"/>
    <w:rsid w:val="00BC7107"/>
    <w:rsid w:val="00BD0826"/>
    <w:rsid w:val="00BD1BE3"/>
    <w:rsid w:val="00BD44F0"/>
    <w:rsid w:val="00BD4AB2"/>
    <w:rsid w:val="00BD5170"/>
    <w:rsid w:val="00BD5AB0"/>
    <w:rsid w:val="00BD60AF"/>
    <w:rsid w:val="00BD6B31"/>
    <w:rsid w:val="00BE28EF"/>
    <w:rsid w:val="00BE29DA"/>
    <w:rsid w:val="00BE2BF6"/>
    <w:rsid w:val="00BF3FAB"/>
    <w:rsid w:val="00BF7130"/>
    <w:rsid w:val="00C028A8"/>
    <w:rsid w:val="00C03690"/>
    <w:rsid w:val="00C04F82"/>
    <w:rsid w:val="00C072EE"/>
    <w:rsid w:val="00C1012F"/>
    <w:rsid w:val="00C1159D"/>
    <w:rsid w:val="00C12B5D"/>
    <w:rsid w:val="00C152D3"/>
    <w:rsid w:val="00C15C1E"/>
    <w:rsid w:val="00C16167"/>
    <w:rsid w:val="00C17E77"/>
    <w:rsid w:val="00C22EF9"/>
    <w:rsid w:val="00C26311"/>
    <w:rsid w:val="00C26BBE"/>
    <w:rsid w:val="00C33C45"/>
    <w:rsid w:val="00C37825"/>
    <w:rsid w:val="00C37DD1"/>
    <w:rsid w:val="00C40AB7"/>
    <w:rsid w:val="00C40DB6"/>
    <w:rsid w:val="00C41AC4"/>
    <w:rsid w:val="00C46F8B"/>
    <w:rsid w:val="00C521F1"/>
    <w:rsid w:val="00C52513"/>
    <w:rsid w:val="00C52938"/>
    <w:rsid w:val="00C53D83"/>
    <w:rsid w:val="00C55AFB"/>
    <w:rsid w:val="00C55D45"/>
    <w:rsid w:val="00C56863"/>
    <w:rsid w:val="00C56B21"/>
    <w:rsid w:val="00C575C4"/>
    <w:rsid w:val="00C57889"/>
    <w:rsid w:val="00C60904"/>
    <w:rsid w:val="00C6245B"/>
    <w:rsid w:val="00C66024"/>
    <w:rsid w:val="00C664C2"/>
    <w:rsid w:val="00C674BC"/>
    <w:rsid w:val="00C7023F"/>
    <w:rsid w:val="00C716C1"/>
    <w:rsid w:val="00C76A3D"/>
    <w:rsid w:val="00C81275"/>
    <w:rsid w:val="00C8515D"/>
    <w:rsid w:val="00C8530E"/>
    <w:rsid w:val="00C90320"/>
    <w:rsid w:val="00C9593D"/>
    <w:rsid w:val="00C9770E"/>
    <w:rsid w:val="00CA30E1"/>
    <w:rsid w:val="00CA3AC6"/>
    <w:rsid w:val="00CA52AD"/>
    <w:rsid w:val="00CA7C1E"/>
    <w:rsid w:val="00CB194D"/>
    <w:rsid w:val="00CB2981"/>
    <w:rsid w:val="00CB31B3"/>
    <w:rsid w:val="00CB45C6"/>
    <w:rsid w:val="00CB54B2"/>
    <w:rsid w:val="00CC217B"/>
    <w:rsid w:val="00CC43DD"/>
    <w:rsid w:val="00CC61F1"/>
    <w:rsid w:val="00CD090D"/>
    <w:rsid w:val="00CD6792"/>
    <w:rsid w:val="00CD6CD8"/>
    <w:rsid w:val="00CE09EB"/>
    <w:rsid w:val="00CE29D4"/>
    <w:rsid w:val="00CE4B44"/>
    <w:rsid w:val="00CE50BE"/>
    <w:rsid w:val="00CE5258"/>
    <w:rsid w:val="00CE76AA"/>
    <w:rsid w:val="00D028C8"/>
    <w:rsid w:val="00D03A68"/>
    <w:rsid w:val="00D06C26"/>
    <w:rsid w:val="00D06FB6"/>
    <w:rsid w:val="00D07807"/>
    <w:rsid w:val="00D11F55"/>
    <w:rsid w:val="00D1605C"/>
    <w:rsid w:val="00D20A18"/>
    <w:rsid w:val="00D22BA9"/>
    <w:rsid w:val="00D233A8"/>
    <w:rsid w:val="00D25EEE"/>
    <w:rsid w:val="00D268E2"/>
    <w:rsid w:val="00D26B67"/>
    <w:rsid w:val="00D273EC"/>
    <w:rsid w:val="00D37A09"/>
    <w:rsid w:val="00D4211F"/>
    <w:rsid w:val="00D47835"/>
    <w:rsid w:val="00D5107C"/>
    <w:rsid w:val="00D51BFC"/>
    <w:rsid w:val="00D52896"/>
    <w:rsid w:val="00D61343"/>
    <w:rsid w:val="00D6195F"/>
    <w:rsid w:val="00D62BB0"/>
    <w:rsid w:val="00D63255"/>
    <w:rsid w:val="00D66FE4"/>
    <w:rsid w:val="00D76363"/>
    <w:rsid w:val="00D7648A"/>
    <w:rsid w:val="00D77479"/>
    <w:rsid w:val="00D81639"/>
    <w:rsid w:val="00D81EE6"/>
    <w:rsid w:val="00D83649"/>
    <w:rsid w:val="00D84B10"/>
    <w:rsid w:val="00D86A62"/>
    <w:rsid w:val="00D9192C"/>
    <w:rsid w:val="00D93E90"/>
    <w:rsid w:val="00D95DCD"/>
    <w:rsid w:val="00D97E82"/>
    <w:rsid w:val="00DA3070"/>
    <w:rsid w:val="00DA336F"/>
    <w:rsid w:val="00DA3AE3"/>
    <w:rsid w:val="00DA3D56"/>
    <w:rsid w:val="00DA56E9"/>
    <w:rsid w:val="00DA6496"/>
    <w:rsid w:val="00DA6964"/>
    <w:rsid w:val="00DB0787"/>
    <w:rsid w:val="00DB45DF"/>
    <w:rsid w:val="00DB5F34"/>
    <w:rsid w:val="00DB61B2"/>
    <w:rsid w:val="00DC355C"/>
    <w:rsid w:val="00DC5DA8"/>
    <w:rsid w:val="00DC5DBF"/>
    <w:rsid w:val="00DC6269"/>
    <w:rsid w:val="00DD0834"/>
    <w:rsid w:val="00DD1B6B"/>
    <w:rsid w:val="00DD42B0"/>
    <w:rsid w:val="00DD72F7"/>
    <w:rsid w:val="00DE4CA9"/>
    <w:rsid w:val="00DE7D8A"/>
    <w:rsid w:val="00DF2FB4"/>
    <w:rsid w:val="00DF76FF"/>
    <w:rsid w:val="00E019AB"/>
    <w:rsid w:val="00E020C6"/>
    <w:rsid w:val="00E02A9E"/>
    <w:rsid w:val="00E0403F"/>
    <w:rsid w:val="00E04B03"/>
    <w:rsid w:val="00E11AC0"/>
    <w:rsid w:val="00E122B1"/>
    <w:rsid w:val="00E132AE"/>
    <w:rsid w:val="00E13ED5"/>
    <w:rsid w:val="00E15A10"/>
    <w:rsid w:val="00E1620F"/>
    <w:rsid w:val="00E172BF"/>
    <w:rsid w:val="00E245E3"/>
    <w:rsid w:val="00E24900"/>
    <w:rsid w:val="00E24DD6"/>
    <w:rsid w:val="00E2538A"/>
    <w:rsid w:val="00E26573"/>
    <w:rsid w:val="00E35BC6"/>
    <w:rsid w:val="00E37FB6"/>
    <w:rsid w:val="00E412A5"/>
    <w:rsid w:val="00E41E80"/>
    <w:rsid w:val="00E41EBF"/>
    <w:rsid w:val="00E422DB"/>
    <w:rsid w:val="00E422FC"/>
    <w:rsid w:val="00E43B22"/>
    <w:rsid w:val="00E44448"/>
    <w:rsid w:val="00E50737"/>
    <w:rsid w:val="00E51B78"/>
    <w:rsid w:val="00E54281"/>
    <w:rsid w:val="00E55A10"/>
    <w:rsid w:val="00E61AFC"/>
    <w:rsid w:val="00E62FF5"/>
    <w:rsid w:val="00E656AF"/>
    <w:rsid w:val="00E659DE"/>
    <w:rsid w:val="00E6695B"/>
    <w:rsid w:val="00E66C80"/>
    <w:rsid w:val="00E66FDC"/>
    <w:rsid w:val="00E70EC1"/>
    <w:rsid w:val="00E7351B"/>
    <w:rsid w:val="00E767CE"/>
    <w:rsid w:val="00E816FB"/>
    <w:rsid w:val="00E84EE4"/>
    <w:rsid w:val="00E92BD6"/>
    <w:rsid w:val="00E93E14"/>
    <w:rsid w:val="00E9536E"/>
    <w:rsid w:val="00E960AF"/>
    <w:rsid w:val="00E963A5"/>
    <w:rsid w:val="00E969A4"/>
    <w:rsid w:val="00E970FD"/>
    <w:rsid w:val="00EA010B"/>
    <w:rsid w:val="00EA55F3"/>
    <w:rsid w:val="00EA6617"/>
    <w:rsid w:val="00EA70E1"/>
    <w:rsid w:val="00EA76FD"/>
    <w:rsid w:val="00EB30CA"/>
    <w:rsid w:val="00EB67AC"/>
    <w:rsid w:val="00EB78B0"/>
    <w:rsid w:val="00EC0B87"/>
    <w:rsid w:val="00EC250B"/>
    <w:rsid w:val="00EC52ED"/>
    <w:rsid w:val="00EC64BA"/>
    <w:rsid w:val="00EC6DE7"/>
    <w:rsid w:val="00ED0951"/>
    <w:rsid w:val="00ED1894"/>
    <w:rsid w:val="00ED2063"/>
    <w:rsid w:val="00ED28FB"/>
    <w:rsid w:val="00ED4FF3"/>
    <w:rsid w:val="00ED58A0"/>
    <w:rsid w:val="00ED64F2"/>
    <w:rsid w:val="00ED7AC1"/>
    <w:rsid w:val="00EE1F77"/>
    <w:rsid w:val="00EE366F"/>
    <w:rsid w:val="00EE4204"/>
    <w:rsid w:val="00EE7D32"/>
    <w:rsid w:val="00EF0C71"/>
    <w:rsid w:val="00EF112F"/>
    <w:rsid w:val="00EF1D73"/>
    <w:rsid w:val="00EF48A7"/>
    <w:rsid w:val="00EF5495"/>
    <w:rsid w:val="00F05D76"/>
    <w:rsid w:val="00F06DE2"/>
    <w:rsid w:val="00F07811"/>
    <w:rsid w:val="00F07CB7"/>
    <w:rsid w:val="00F1068F"/>
    <w:rsid w:val="00F108AA"/>
    <w:rsid w:val="00F114F8"/>
    <w:rsid w:val="00F11CC7"/>
    <w:rsid w:val="00F126D7"/>
    <w:rsid w:val="00F13225"/>
    <w:rsid w:val="00F15A54"/>
    <w:rsid w:val="00F20137"/>
    <w:rsid w:val="00F20A1A"/>
    <w:rsid w:val="00F21E48"/>
    <w:rsid w:val="00F248A2"/>
    <w:rsid w:val="00F2499D"/>
    <w:rsid w:val="00F256CB"/>
    <w:rsid w:val="00F25D06"/>
    <w:rsid w:val="00F260A2"/>
    <w:rsid w:val="00F26D09"/>
    <w:rsid w:val="00F27462"/>
    <w:rsid w:val="00F27FD0"/>
    <w:rsid w:val="00F31340"/>
    <w:rsid w:val="00F31398"/>
    <w:rsid w:val="00F3279A"/>
    <w:rsid w:val="00F33F42"/>
    <w:rsid w:val="00F34BD5"/>
    <w:rsid w:val="00F35757"/>
    <w:rsid w:val="00F35BB3"/>
    <w:rsid w:val="00F36FD5"/>
    <w:rsid w:val="00F37664"/>
    <w:rsid w:val="00F40BB8"/>
    <w:rsid w:val="00F436AE"/>
    <w:rsid w:val="00F44B68"/>
    <w:rsid w:val="00F46E57"/>
    <w:rsid w:val="00F5115A"/>
    <w:rsid w:val="00F5460D"/>
    <w:rsid w:val="00F549AE"/>
    <w:rsid w:val="00F5772B"/>
    <w:rsid w:val="00F61AC7"/>
    <w:rsid w:val="00F6390D"/>
    <w:rsid w:val="00F666C6"/>
    <w:rsid w:val="00F666D5"/>
    <w:rsid w:val="00F67830"/>
    <w:rsid w:val="00F67E08"/>
    <w:rsid w:val="00F714FF"/>
    <w:rsid w:val="00F7234E"/>
    <w:rsid w:val="00F762F9"/>
    <w:rsid w:val="00F81AF1"/>
    <w:rsid w:val="00F83E19"/>
    <w:rsid w:val="00F83F92"/>
    <w:rsid w:val="00F92B44"/>
    <w:rsid w:val="00F93646"/>
    <w:rsid w:val="00F93E85"/>
    <w:rsid w:val="00FA1154"/>
    <w:rsid w:val="00FA45BC"/>
    <w:rsid w:val="00FB060E"/>
    <w:rsid w:val="00FB0CBF"/>
    <w:rsid w:val="00FB0F0A"/>
    <w:rsid w:val="00FB6146"/>
    <w:rsid w:val="00FB7DCB"/>
    <w:rsid w:val="00FC38D8"/>
    <w:rsid w:val="00FC395F"/>
    <w:rsid w:val="00FC3E40"/>
    <w:rsid w:val="00FC69EE"/>
    <w:rsid w:val="00FC6DF1"/>
    <w:rsid w:val="00FC715E"/>
    <w:rsid w:val="00FD05F9"/>
    <w:rsid w:val="00FD27D5"/>
    <w:rsid w:val="00FD556B"/>
    <w:rsid w:val="00FD7114"/>
    <w:rsid w:val="00FD7898"/>
    <w:rsid w:val="00FD7910"/>
    <w:rsid w:val="00FE2540"/>
    <w:rsid w:val="00FE3AF7"/>
    <w:rsid w:val="00FE756B"/>
    <w:rsid w:val="00FE772D"/>
    <w:rsid w:val="00FF1378"/>
    <w:rsid w:val="00FF2688"/>
    <w:rsid w:val="00FF382D"/>
    <w:rsid w:val="00FF54B6"/>
    <w:rsid w:val="00FF63EA"/>
    <w:rsid w:val="00FF63FB"/>
    <w:rsid w:val="00FF66B1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15549"/>
    <w:rPr>
      <w:sz w:val="24"/>
      <w:szCs w:val="24"/>
    </w:rPr>
  </w:style>
  <w:style w:type="paragraph" w:styleId="1">
    <w:name w:val="heading 1"/>
    <w:basedOn w:val="a1"/>
    <w:next w:val="a1"/>
    <w:qFormat/>
    <w:rsid w:val="004B29C2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1"/>
    <w:next w:val="a1"/>
    <w:qFormat/>
    <w:rsid w:val="00C072EE"/>
    <w:pPr>
      <w:keepNext/>
      <w:spacing w:line="312" w:lineRule="auto"/>
      <w:ind w:firstLine="720"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1"/>
    <w:next w:val="a1"/>
    <w:qFormat/>
    <w:rsid w:val="00C072EE"/>
    <w:pPr>
      <w:keepNext/>
      <w:spacing w:line="312" w:lineRule="auto"/>
      <w:ind w:firstLine="720"/>
      <w:jc w:val="both"/>
      <w:outlineLvl w:val="2"/>
    </w:pPr>
    <w:rPr>
      <w:sz w:val="28"/>
      <w:szCs w:val="20"/>
      <w:lang w:val="en-US"/>
    </w:rPr>
  </w:style>
  <w:style w:type="paragraph" w:styleId="4">
    <w:name w:val="heading 4"/>
    <w:basedOn w:val="a1"/>
    <w:next w:val="a1"/>
    <w:qFormat/>
    <w:rsid w:val="00C072EE"/>
    <w:pPr>
      <w:keepNext/>
      <w:spacing w:line="312" w:lineRule="auto"/>
      <w:ind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qFormat/>
    <w:rsid w:val="00C072EE"/>
    <w:pPr>
      <w:keepNext/>
      <w:spacing w:line="312" w:lineRule="auto"/>
      <w:ind w:firstLine="720"/>
      <w:jc w:val="both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1"/>
    <w:next w:val="a1"/>
    <w:qFormat/>
    <w:rsid w:val="00C072EE"/>
    <w:pPr>
      <w:keepNext/>
      <w:spacing w:line="312" w:lineRule="auto"/>
      <w:ind w:firstLine="720"/>
      <w:jc w:val="both"/>
      <w:outlineLvl w:val="5"/>
    </w:pPr>
    <w:rPr>
      <w:b/>
      <w:sz w:val="28"/>
      <w:szCs w:val="20"/>
      <w:lang w:val="en-US"/>
    </w:rPr>
  </w:style>
  <w:style w:type="paragraph" w:styleId="7">
    <w:name w:val="heading 7"/>
    <w:basedOn w:val="a1"/>
    <w:next w:val="a1"/>
    <w:qFormat/>
    <w:rsid w:val="00C072EE"/>
    <w:pPr>
      <w:keepNext/>
      <w:spacing w:line="312" w:lineRule="auto"/>
      <w:ind w:firstLine="72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662AD5"/>
    <w:pPr>
      <w:keepNext/>
      <w:ind w:right="29"/>
      <w:jc w:val="right"/>
      <w:outlineLvl w:val="7"/>
    </w:pPr>
    <w:rPr>
      <w:sz w:val="28"/>
    </w:rPr>
  </w:style>
  <w:style w:type="paragraph" w:styleId="9">
    <w:name w:val="heading 9"/>
    <w:basedOn w:val="a1"/>
    <w:next w:val="a1"/>
    <w:qFormat/>
    <w:rsid w:val="00C072EE"/>
    <w:pPr>
      <w:keepNext/>
      <w:spacing w:line="312" w:lineRule="auto"/>
      <w:ind w:right="-241" w:firstLine="720"/>
      <w:jc w:val="both"/>
      <w:outlineLvl w:val="8"/>
    </w:pPr>
    <w:rPr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62AD5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rsid w:val="00662AD5"/>
    <w:pPr>
      <w:tabs>
        <w:tab w:val="center" w:pos="4677"/>
        <w:tab w:val="right" w:pos="9355"/>
      </w:tabs>
      <w:spacing w:line="0" w:lineRule="atLeast"/>
    </w:pPr>
    <w:rPr>
      <w:sz w:val="18"/>
    </w:rPr>
  </w:style>
  <w:style w:type="character" w:styleId="a9">
    <w:name w:val="page number"/>
    <w:basedOn w:val="a2"/>
    <w:rsid w:val="00662AD5"/>
  </w:style>
  <w:style w:type="paragraph" w:styleId="aa">
    <w:name w:val="Balloon Text"/>
    <w:basedOn w:val="a1"/>
    <w:semiHidden/>
    <w:rsid w:val="00662AD5"/>
    <w:rPr>
      <w:rFonts w:ascii="Tahoma" w:hAnsi="Tahoma" w:cs="Tahoma"/>
      <w:sz w:val="16"/>
      <w:szCs w:val="16"/>
    </w:rPr>
  </w:style>
  <w:style w:type="paragraph" w:customStyle="1" w:styleId="ab">
    <w:name w:val="Знак"/>
    <w:basedOn w:val="a1"/>
    <w:rsid w:val="00781E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3"/>
    <w:rsid w:val="00C07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аголовок 4"/>
    <w:basedOn w:val="a1"/>
    <w:next w:val="a1"/>
    <w:rsid w:val="00C072EE"/>
    <w:pPr>
      <w:keepNext/>
      <w:spacing w:line="360" w:lineRule="auto"/>
      <w:ind w:firstLine="720"/>
      <w:jc w:val="center"/>
    </w:pPr>
    <w:rPr>
      <w:b/>
      <w:sz w:val="22"/>
      <w:szCs w:val="20"/>
    </w:rPr>
  </w:style>
  <w:style w:type="paragraph" w:styleId="ad">
    <w:name w:val="Title"/>
    <w:basedOn w:val="a1"/>
    <w:qFormat/>
    <w:rsid w:val="00C072EE"/>
    <w:pPr>
      <w:spacing w:line="200" w:lineRule="atLeast"/>
      <w:ind w:left="-284" w:right="4059" w:firstLine="720"/>
      <w:jc w:val="center"/>
    </w:pPr>
    <w:rPr>
      <w:b/>
      <w:szCs w:val="20"/>
    </w:rPr>
  </w:style>
  <w:style w:type="paragraph" w:styleId="ae">
    <w:name w:val="Body Text Indent"/>
    <w:basedOn w:val="a1"/>
    <w:rsid w:val="00C072EE"/>
    <w:pPr>
      <w:spacing w:line="312" w:lineRule="auto"/>
      <w:ind w:firstLine="720"/>
      <w:jc w:val="both"/>
    </w:pPr>
    <w:rPr>
      <w:rFonts w:ascii="Arial" w:hAnsi="Arial"/>
      <w:sz w:val="28"/>
      <w:szCs w:val="20"/>
    </w:rPr>
  </w:style>
  <w:style w:type="paragraph" w:styleId="af">
    <w:name w:val="Body Text"/>
    <w:basedOn w:val="a1"/>
    <w:rsid w:val="00C072EE"/>
    <w:pPr>
      <w:spacing w:line="312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1"/>
    <w:rsid w:val="00C072EE"/>
    <w:pPr>
      <w:spacing w:line="312" w:lineRule="auto"/>
      <w:ind w:firstLine="567"/>
      <w:jc w:val="both"/>
    </w:pPr>
    <w:rPr>
      <w:sz w:val="28"/>
      <w:szCs w:val="20"/>
    </w:rPr>
  </w:style>
  <w:style w:type="paragraph" w:styleId="af0">
    <w:name w:val="Block Text"/>
    <w:basedOn w:val="a1"/>
    <w:rsid w:val="00C072EE"/>
    <w:pPr>
      <w:spacing w:line="312" w:lineRule="auto"/>
      <w:ind w:left="-567" w:right="-58" w:firstLine="567"/>
      <w:jc w:val="both"/>
    </w:pPr>
    <w:rPr>
      <w:sz w:val="28"/>
      <w:szCs w:val="20"/>
    </w:rPr>
  </w:style>
  <w:style w:type="paragraph" w:styleId="30">
    <w:name w:val="Body Text Indent 3"/>
    <w:basedOn w:val="a1"/>
    <w:rsid w:val="00C072EE"/>
    <w:pPr>
      <w:tabs>
        <w:tab w:val="num" w:pos="-567"/>
      </w:tabs>
      <w:spacing w:after="120" w:line="312" w:lineRule="auto"/>
      <w:ind w:firstLine="568"/>
      <w:jc w:val="both"/>
    </w:pPr>
    <w:rPr>
      <w:szCs w:val="20"/>
    </w:rPr>
  </w:style>
  <w:style w:type="paragraph" w:styleId="af1">
    <w:name w:val="Plain Text"/>
    <w:basedOn w:val="a1"/>
    <w:rsid w:val="00C072EE"/>
    <w:pPr>
      <w:spacing w:line="312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af2">
    <w:name w:val="Раздел"/>
    <w:basedOn w:val="a1"/>
    <w:next w:val="a1"/>
    <w:rsid w:val="00C072EE"/>
    <w:pPr>
      <w:keepNext/>
      <w:keepLines/>
      <w:pageBreakBefore/>
      <w:spacing w:before="5040" w:line="312" w:lineRule="auto"/>
      <w:jc w:val="center"/>
      <w:outlineLvl w:val="0"/>
    </w:pPr>
    <w:rPr>
      <w:b/>
      <w:sz w:val="36"/>
      <w:szCs w:val="20"/>
    </w:rPr>
  </w:style>
  <w:style w:type="paragraph" w:customStyle="1" w:styleId="af3">
    <w:name w:val="РазделТ"/>
    <w:basedOn w:val="af2"/>
    <w:next w:val="a1"/>
    <w:rsid w:val="00C072EE"/>
    <w:pPr>
      <w:pageBreakBefore w:val="0"/>
      <w:spacing w:before="360" w:after="360"/>
      <w:ind w:firstLine="720"/>
      <w:jc w:val="both"/>
    </w:pPr>
  </w:style>
  <w:style w:type="paragraph" w:customStyle="1" w:styleId="af4">
    <w:name w:val="ПодразделТ"/>
    <w:basedOn w:val="af3"/>
    <w:next w:val="a1"/>
    <w:rsid w:val="00C072EE"/>
    <w:pPr>
      <w:outlineLvl w:val="1"/>
    </w:pPr>
    <w:rPr>
      <w:sz w:val="32"/>
    </w:rPr>
  </w:style>
  <w:style w:type="paragraph" w:customStyle="1" w:styleId="af5">
    <w:name w:val="Пункт"/>
    <w:basedOn w:val="af4"/>
    <w:next w:val="a1"/>
    <w:rsid w:val="00C072EE"/>
    <w:pPr>
      <w:spacing w:before="240" w:after="240"/>
      <w:outlineLvl w:val="2"/>
    </w:pPr>
    <w:rPr>
      <w:sz w:val="28"/>
    </w:rPr>
  </w:style>
  <w:style w:type="paragraph" w:customStyle="1" w:styleId="af6">
    <w:name w:val="Подпункт"/>
    <w:basedOn w:val="af5"/>
    <w:next w:val="a1"/>
    <w:rsid w:val="00C072EE"/>
    <w:pPr>
      <w:outlineLvl w:val="3"/>
    </w:pPr>
    <w:rPr>
      <w:b w:val="0"/>
    </w:rPr>
  </w:style>
  <w:style w:type="paragraph" w:customStyle="1" w:styleId="af7">
    <w:name w:val="Подраздел"/>
    <w:basedOn w:val="af2"/>
    <w:next w:val="a1"/>
    <w:rsid w:val="00C072EE"/>
    <w:pPr>
      <w:outlineLvl w:val="1"/>
    </w:pPr>
    <w:rPr>
      <w:sz w:val="32"/>
    </w:rPr>
  </w:style>
  <w:style w:type="paragraph" w:customStyle="1" w:styleId="10">
    <w:name w:val="Стиль1"/>
    <w:basedOn w:val="a1"/>
    <w:rsid w:val="00C072EE"/>
    <w:rPr>
      <w:szCs w:val="20"/>
    </w:rPr>
  </w:style>
  <w:style w:type="paragraph" w:customStyle="1" w:styleId="af8">
    <w:name w:val="табличный"/>
    <w:basedOn w:val="a1"/>
    <w:rsid w:val="00C072EE"/>
    <w:rPr>
      <w:szCs w:val="20"/>
    </w:rPr>
  </w:style>
  <w:style w:type="paragraph" w:customStyle="1" w:styleId="141">
    <w:name w:val="Табличный 14Ц1"/>
    <w:basedOn w:val="a1"/>
    <w:rsid w:val="00C072EE"/>
    <w:pPr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C072EE"/>
    <w:pPr>
      <w:jc w:val="left"/>
    </w:pPr>
  </w:style>
  <w:style w:type="paragraph" w:customStyle="1" w:styleId="121">
    <w:name w:val="Табличный 12Л1"/>
    <w:basedOn w:val="1410"/>
    <w:rsid w:val="00C072EE"/>
    <w:rPr>
      <w:sz w:val="24"/>
    </w:rPr>
  </w:style>
  <w:style w:type="paragraph" w:customStyle="1" w:styleId="1213">
    <w:name w:val="Табличный 12Л1.3"/>
    <w:basedOn w:val="121"/>
    <w:rsid w:val="00C072EE"/>
    <w:pPr>
      <w:spacing w:line="312" w:lineRule="auto"/>
    </w:pPr>
  </w:style>
  <w:style w:type="paragraph" w:customStyle="1" w:styleId="1210">
    <w:name w:val="Табличный 12Ц1"/>
    <w:basedOn w:val="141"/>
    <w:rsid w:val="00C072EE"/>
    <w:rPr>
      <w:sz w:val="24"/>
    </w:rPr>
  </w:style>
  <w:style w:type="paragraph" w:customStyle="1" w:styleId="12130">
    <w:name w:val="Табличный 12Ц1.3"/>
    <w:basedOn w:val="1210"/>
    <w:rsid w:val="00C072EE"/>
    <w:pPr>
      <w:spacing w:line="312" w:lineRule="auto"/>
    </w:pPr>
  </w:style>
  <w:style w:type="paragraph" w:customStyle="1" w:styleId="1413">
    <w:name w:val="Табличный 14Л1.3"/>
    <w:basedOn w:val="1410"/>
    <w:rsid w:val="00C072EE"/>
    <w:pPr>
      <w:spacing w:line="312" w:lineRule="auto"/>
    </w:pPr>
  </w:style>
  <w:style w:type="paragraph" w:customStyle="1" w:styleId="14130">
    <w:name w:val="Табличный 14Ц1.3"/>
    <w:basedOn w:val="141"/>
    <w:rsid w:val="00C072EE"/>
    <w:pPr>
      <w:spacing w:line="312" w:lineRule="auto"/>
    </w:pPr>
  </w:style>
  <w:style w:type="paragraph" w:customStyle="1" w:styleId="af9">
    <w:name w:val="текстовой"/>
    <w:basedOn w:val="a1"/>
    <w:rsid w:val="00C072EE"/>
    <w:rPr>
      <w:szCs w:val="20"/>
    </w:rPr>
  </w:style>
  <w:style w:type="paragraph" w:customStyle="1" w:styleId="11">
    <w:name w:val="заголовок 1"/>
    <w:basedOn w:val="a1"/>
    <w:next w:val="a1"/>
    <w:rsid w:val="00C072EE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1"/>
    <w:rsid w:val="00C072EE"/>
    <w:pPr>
      <w:ind w:left="566" w:hanging="283"/>
    </w:pPr>
    <w:rPr>
      <w:sz w:val="20"/>
      <w:szCs w:val="20"/>
    </w:rPr>
  </w:style>
  <w:style w:type="character" w:customStyle="1" w:styleId="afa">
    <w:name w:val="номер страницы"/>
    <w:basedOn w:val="a2"/>
    <w:rsid w:val="00C072EE"/>
  </w:style>
  <w:style w:type="paragraph" w:customStyle="1" w:styleId="21">
    <w:name w:val="заголовок 2"/>
    <w:basedOn w:val="a1"/>
    <w:next w:val="a1"/>
    <w:rsid w:val="00C072EE"/>
    <w:pPr>
      <w:keepNext/>
      <w:jc w:val="center"/>
      <w:outlineLvl w:val="1"/>
    </w:pPr>
    <w:rPr>
      <w:b/>
      <w:i/>
      <w:szCs w:val="20"/>
    </w:rPr>
  </w:style>
  <w:style w:type="paragraph" w:styleId="22">
    <w:name w:val="List 2"/>
    <w:basedOn w:val="a1"/>
    <w:rsid w:val="00C072EE"/>
    <w:pPr>
      <w:ind w:left="611" w:hanging="283"/>
    </w:pPr>
    <w:rPr>
      <w:sz w:val="20"/>
      <w:szCs w:val="20"/>
    </w:rPr>
  </w:style>
  <w:style w:type="paragraph" w:styleId="23">
    <w:name w:val="List Bullet 2"/>
    <w:basedOn w:val="a1"/>
    <w:autoRedefine/>
    <w:rsid w:val="00C072EE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1"/>
    <w:autoRedefine/>
    <w:rsid w:val="00C072EE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a0">
    <w:name w:val="Дефис_Текст_АМЕ"/>
    <w:basedOn w:val="a1"/>
    <w:link w:val="afb"/>
    <w:rsid w:val="00C072EE"/>
    <w:pPr>
      <w:numPr>
        <w:numId w:val="3"/>
      </w:numPr>
      <w:tabs>
        <w:tab w:val="clear" w:pos="1211"/>
        <w:tab w:val="left" w:pos="1191"/>
      </w:tabs>
      <w:spacing w:line="360" w:lineRule="auto"/>
      <w:ind w:left="0" w:firstLine="851"/>
      <w:jc w:val="both"/>
    </w:pPr>
    <w:rPr>
      <w:rFonts w:cs="Courier New"/>
      <w:sz w:val="28"/>
      <w:szCs w:val="28"/>
    </w:rPr>
  </w:style>
  <w:style w:type="character" w:customStyle="1" w:styleId="afb">
    <w:name w:val="Дефис_Текст_АМЕ Знак"/>
    <w:link w:val="a0"/>
    <w:rsid w:val="00C072EE"/>
    <w:rPr>
      <w:rFonts w:cs="Courier New"/>
      <w:sz w:val="28"/>
      <w:szCs w:val="28"/>
      <w:lang w:val="ru-RU" w:eastAsia="ru-RU" w:bidi="ar-SA"/>
    </w:rPr>
  </w:style>
  <w:style w:type="paragraph" w:styleId="afc">
    <w:name w:val="List Bullet"/>
    <w:basedOn w:val="a1"/>
    <w:autoRedefine/>
    <w:rsid w:val="00C072EE"/>
    <w:pPr>
      <w:ind w:hanging="540"/>
      <w:jc w:val="both"/>
    </w:pPr>
    <w:rPr>
      <w:sz w:val="28"/>
      <w:szCs w:val="28"/>
    </w:rPr>
  </w:style>
  <w:style w:type="paragraph" w:styleId="24">
    <w:name w:val="Body Text 2"/>
    <w:basedOn w:val="a1"/>
    <w:rsid w:val="00C072EE"/>
    <w:pPr>
      <w:spacing w:after="120" w:line="480" w:lineRule="auto"/>
    </w:pPr>
  </w:style>
  <w:style w:type="paragraph" w:styleId="a">
    <w:name w:val="List Number"/>
    <w:basedOn w:val="a1"/>
    <w:rsid w:val="00C072EE"/>
    <w:pPr>
      <w:numPr>
        <w:numId w:val="11"/>
      </w:numPr>
      <w:spacing w:line="312" w:lineRule="auto"/>
      <w:jc w:val="both"/>
    </w:pPr>
    <w:rPr>
      <w:sz w:val="28"/>
      <w:szCs w:val="20"/>
    </w:rPr>
  </w:style>
  <w:style w:type="paragraph" w:customStyle="1" w:styleId="afd">
    <w:name w:val="текст примечания"/>
    <w:basedOn w:val="a1"/>
    <w:rsid w:val="00C072EE"/>
    <w:pPr>
      <w:autoSpaceDE w:val="0"/>
      <w:autoSpaceDN w:val="0"/>
      <w:jc w:val="both"/>
    </w:pPr>
  </w:style>
  <w:style w:type="paragraph" w:customStyle="1" w:styleId="NormalShift">
    <w:name w:val="Normal+Shift"/>
    <w:basedOn w:val="a1"/>
    <w:rsid w:val="00C072EE"/>
    <w:pPr>
      <w:autoSpaceDE w:val="0"/>
      <w:autoSpaceDN w:val="0"/>
      <w:spacing w:before="60"/>
      <w:ind w:firstLine="454"/>
      <w:jc w:val="both"/>
    </w:pPr>
  </w:style>
  <w:style w:type="paragraph" w:customStyle="1" w:styleId="afe">
    <w:name w:val="Абзац Г"/>
    <w:basedOn w:val="a1"/>
    <w:rsid w:val="00E02A9E"/>
    <w:pPr>
      <w:spacing w:after="120" w:line="300" w:lineRule="auto"/>
      <w:ind w:firstLine="709"/>
      <w:jc w:val="both"/>
    </w:pPr>
    <w:rPr>
      <w:rFonts w:eastAsia="Helvetica_Condenced-Normal"/>
      <w:szCs w:val="20"/>
    </w:rPr>
  </w:style>
  <w:style w:type="paragraph" w:customStyle="1" w:styleId="aff">
    <w:name w:val="Знак"/>
    <w:basedOn w:val="a1"/>
    <w:rsid w:val="009E6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190634"/>
    <w:rPr>
      <w:sz w:val="24"/>
      <w:szCs w:val="24"/>
      <w:lang w:val="ru-RU" w:eastAsia="ru-RU" w:bidi="ar-SA"/>
    </w:rPr>
  </w:style>
  <w:style w:type="paragraph" w:customStyle="1" w:styleId="ptk">
    <w:name w:val="ptk"/>
    <w:basedOn w:val="af1"/>
    <w:rsid w:val="00857222"/>
    <w:pPr>
      <w:spacing w:line="240" w:lineRule="auto"/>
      <w:ind w:firstLine="0"/>
      <w:jc w:val="left"/>
    </w:pPr>
    <w:rPr>
      <w:rFonts w:ascii="Times New Roman" w:hAnsi="Times New Roman"/>
      <w:sz w:val="14"/>
    </w:rPr>
  </w:style>
  <w:style w:type="character" w:customStyle="1" w:styleId="a8">
    <w:name w:val="Нижний колонтитул Знак"/>
    <w:basedOn w:val="a2"/>
    <w:link w:val="a7"/>
    <w:rsid w:val="00243849"/>
    <w:rPr>
      <w:sz w:val="18"/>
      <w:szCs w:val="24"/>
    </w:rPr>
  </w:style>
  <w:style w:type="paragraph" w:styleId="aff0">
    <w:name w:val="List Paragraph"/>
    <w:basedOn w:val="a1"/>
    <w:uiPriority w:val="34"/>
    <w:qFormat/>
    <w:rsid w:val="00287A2D"/>
    <w:pPr>
      <w:ind w:left="720"/>
      <w:contextualSpacing/>
    </w:pPr>
  </w:style>
  <w:style w:type="paragraph" w:customStyle="1" w:styleId="12">
    <w:name w:val="1"/>
    <w:basedOn w:val="a1"/>
    <w:autoRedefine/>
    <w:rsid w:val="008B0343"/>
    <w:pPr>
      <w:tabs>
        <w:tab w:val="num" w:pos="720"/>
      </w:tabs>
      <w:ind w:left="720" w:hanging="360"/>
    </w:pPr>
    <w:rPr>
      <w:rFonts w:ascii="Arial" w:hAnsi="Arial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15549"/>
    <w:rPr>
      <w:sz w:val="24"/>
      <w:szCs w:val="24"/>
    </w:rPr>
  </w:style>
  <w:style w:type="paragraph" w:styleId="1">
    <w:name w:val="heading 1"/>
    <w:basedOn w:val="a1"/>
    <w:next w:val="a1"/>
    <w:qFormat/>
    <w:rsid w:val="004B29C2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1"/>
    <w:next w:val="a1"/>
    <w:qFormat/>
    <w:rsid w:val="00C072EE"/>
    <w:pPr>
      <w:keepNext/>
      <w:spacing w:line="312" w:lineRule="auto"/>
      <w:ind w:firstLine="720"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1"/>
    <w:next w:val="a1"/>
    <w:qFormat/>
    <w:rsid w:val="00C072EE"/>
    <w:pPr>
      <w:keepNext/>
      <w:spacing w:line="312" w:lineRule="auto"/>
      <w:ind w:firstLine="720"/>
      <w:jc w:val="both"/>
      <w:outlineLvl w:val="2"/>
    </w:pPr>
    <w:rPr>
      <w:sz w:val="28"/>
      <w:szCs w:val="20"/>
      <w:lang w:val="en-US"/>
    </w:rPr>
  </w:style>
  <w:style w:type="paragraph" w:styleId="4">
    <w:name w:val="heading 4"/>
    <w:basedOn w:val="a1"/>
    <w:next w:val="a1"/>
    <w:qFormat/>
    <w:rsid w:val="00C072EE"/>
    <w:pPr>
      <w:keepNext/>
      <w:spacing w:line="312" w:lineRule="auto"/>
      <w:ind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qFormat/>
    <w:rsid w:val="00C072EE"/>
    <w:pPr>
      <w:keepNext/>
      <w:spacing w:line="312" w:lineRule="auto"/>
      <w:ind w:firstLine="720"/>
      <w:jc w:val="both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1"/>
    <w:next w:val="a1"/>
    <w:qFormat/>
    <w:rsid w:val="00C072EE"/>
    <w:pPr>
      <w:keepNext/>
      <w:spacing w:line="312" w:lineRule="auto"/>
      <w:ind w:firstLine="720"/>
      <w:jc w:val="both"/>
      <w:outlineLvl w:val="5"/>
    </w:pPr>
    <w:rPr>
      <w:b/>
      <w:sz w:val="28"/>
      <w:szCs w:val="20"/>
      <w:lang w:val="en-US"/>
    </w:rPr>
  </w:style>
  <w:style w:type="paragraph" w:styleId="7">
    <w:name w:val="heading 7"/>
    <w:basedOn w:val="a1"/>
    <w:next w:val="a1"/>
    <w:qFormat/>
    <w:rsid w:val="00C072EE"/>
    <w:pPr>
      <w:keepNext/>
      <w:spacing w:line="312" w:lineRule="auto"/>
      <w:ind w:firstLine="72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qFormat/>
    <w:rsid w:val="00662AD5"/>
    <w:pPr>
      <w:keepNext/>
      <w:ind w:right="29"/>
      <w:jc w:val="right"/>
      <w:outlineLvl w:val="7"/>
    </w:pPr>
    <w:rPr>
      <w:sz w:val="28"/>
    </w:rPr>
  </w:style>
  <w:style w:type="paragraph" w:styleId="9">
    <w:name w:val="heading 9"/>
    <w:basedOn w:val="a1"/>
    <w:next w:val="a1"/>
    <w:qFormat/>
    <w:rsid w:val="00C072EE"/>
    <w:pPr>
      <w:keepNext/>
      <w:spacing w:line="312" w:lineRule="auto"/>
      <w:ind w:right="-241" w:firstLine="720"/>
      <w:jc w:val="both"/>
      <w:outlineLvl w:val="8"/>
    </w:pPr>
    <w:rPr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62AD5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rsid w:val="00662AD5"/>
    <w:pPr>
      <w:tabs>
        <w:tab w:val="center" w:pos="4677"/>
        <w:tab w:val="right" w:pos="9355"/>
      </w:tabs>
      <w:spacing w:line="0" w:lineRule="atLeast"/>
    </w:pPr>
    <w:rPr>
      <w:sz w:val="18"/>
    </w:rPr>
  </w:style>
  <w:style w:type="character" w:styleId="a9">
    <w:name w:val="page number"/>
    <w:basedOn w:val="a2"/>
    <w:rsid w:val="00662AD5"/>
  </w:style>
  <w:style w:type="paragraph" w:styleId="aa">
    <w:name w:val="Balloon Text"/>
    <w:basedOn w:val="a1"/>
    <w:semiHidden/>
    <w:rsid w:val="00662AD5"/>
    <w:rPr>
      <w:rFonts w:ascii="Tahoma" w:hAnsi="Tahoma" w:cs="Tahoma"/>
      <w:sz w:val="16"/>
      <w:szCs w:val="16"/>
    </w:rPr>
  </w:style>
  <w:style w:type="paragraph" w:customStyle="1" w:styleId="ab">
    <w:name w:val="Знак"/>
    <w:basedOn w:val="a1"/>
    <w:rsid w:val="00781E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3"/>
    <w:rsid w:val="00C0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аголовок 4"/>
    <w:basedOn w:val="a1"/>
    <w:next w:val="a1"/>
    <w:rsid w:val="00C072EE"/>
    <w:pPr>
      <w:keepNext/>
      <w:spacing w:line="360" w:lineRule="auto"/>
      <w:ind w:firstLine="720"/>
      <w:jc w:val="center"/>
    </w:pPr>
    <w:rPr>
      <w:b/>
      <w:sz w:val="22"/>
      <w:szCs w:val="20"/>
    </w:rPr>
  </w:style>
  <w:style w:type="paragraph" w:styleId="ad">
    <w:name w:val="Title"/>
    <w:basedOn w:val="a1"/>
    <w:qFormat/>
    <w:rsid w:val="00C072EE"/>
    <w:pPr>
      <w:spacing w:line="200" w:lineRule="atLeast"/>
      <w:ind w:left="-284" w:right="4059" w:firstLine="720"/>
      <w:jc w:val="center"/>
    </w:pPr>
    <w:rPr>
      <w:b/>
      <w:szCs w:val="20"/>
    </w:rPr>
  </w:style>
  <w:style w:type="paragraph" w:styleId="ae">
    <w:name w:val="Body Text Indent"/>
    <w:basedOn w:val="a1"/>
    <w:rsid w:val="00C072EE"/>
    <w:pPr>
      <w:spacing w:line="312" w:lineRule="auto"/>
      <w:ind w:firstLine="720"/>
      <w:jc w:val="both"/>
    </w:pPr>
    <w:rPr>
      <w:rFonts w:ascii="Arial" w:hAnsi="Arial"/>
      <w:sz w:val="28"/>
      <w:szCs w:val="20"/>
    </w:rPr>
  </w:style>
  <w:style w:type="paragraph" w:styleId="af">
    <w:name w:val="Body Text"/>
    <w:basedOn w:val="a1"/>
    <w:rsid w:val="00C072EE"/>
    <w:pPr>
      <w:spacing w:line="312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1"/>
    <w:rsid w:val="00C072EE"/>
    <w:pPr>
      <w:spacing w:line="312" w:lineRule="auto"/>
      <w:ind w:firstLine="567"/>
      <w:jc w:val="both"/>
    </w:pPr>
    <w:rPr>
      <w:sz w:val="28"/>
      <w:szCs w:val="20"/>
    </w:rPr>
  </w:style>
  <w:style w:type="paragraph" w:styleId="af0">
    <w:name w:val="Block Text"/>
    <w:basedOn w:val="a1"/>
    <w:rsid w:val="00C072EE"/>
    <w:pPr>
      <w:spacing w:line="312" w:lineRule="auto"/>
      <w:ind w:left="-567" w:right="-58" w:firstLine="567"/>
      <w:jc w:val="both"/>
    </w:pPr>
    <w:rPr>
      <w:sz w:val="28"/>
      <w:szCs w:val="20"/>
    </w:rPr>
  </w:style>
  <w:style w:type="paragraph" w:styleId="30">
    <w:name w:val="Body Text Indent 3"/>
    <w:basedOn w:val="a1"/>
    <w:rsid w:val="00C072EE"/>
    <w:pPr>
      <w:tabs>
        <w:tab w:val="num" w:pos="-567"/>
      </w:tabs>
      <w:spacing w:after="120" w:line="312" w:lineRule="auto"/>
      <w:ind w:firstLine="568"/>
      <w:jc w:val="both"/>
    </w:pPr>
    <w:rPr>
      <w:szCs w:val="20"/>
    </w:rPr>
  </w:style>
  <w:style w:type="paragraph" w:styleId="af1">
    <w:name w:val="Plain Text"/>
    <w:basedOn w:val="a1"/>
    <w:rsid w:val="00C072EE"/>
    <w:pPr>
      <w:spacing w:line="312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af2">
    <w:name w:val="Раздел"/>
    <w:basedOn w:val="a1"/>
    <w:next w:val="a1"/>
    <w:rsid w:val="00C072EE"/>
    <w:pPr>
      <w:keepNext/>
      <w:keepLines/>
      <w:pageBreakBefore/>
      <w:spacing w:before="5040" w:line="312" w:lineRule="auto"/>
      <w:jc w:val="center"/>
      <w:outlineLvl w:val="0"/>
    </w:pPr>
    <w:rPr>
      <w:b/>
      <w:sz w:val="36"/>
      <w:szCs w:val="20"/>
    </w:rPr>
  </w:style>
  <w:style w:type="paragraph" w:customStyle="1" w:styleId="af3">
    <w:name w:val="РазделТ"/>
    <w:basedOn w:val="af2"/>
    <w:next w:val="a1"/>
    <w:rsid w:val="00C072EE"/>
    <w:pPr>
      <w:pageBreakBefore w:val="0"/>
      <w:spacing w:before="360" w:after="360"/>
      <w:ind w:firstLine="720"/>
      <w:jc w:val="both"/>
    </w:pPr>
  </w:style>
  <w:style w:type="paragraph" w:customStyle="1" w:styleId="af4">
    <w:name w:val="ПодразделТ"/>
    <w:basedOn w:val="af3"/>
    <w:next w:val="a1"/>
    <w:rsid w:val="00C072EE"/>
    <w:pPr>
      <w:outlineLvl w:val="1"/>
    </w:pPr>
    <w:rPr>
      <w:sz w:val="32"/>
    </w:rPr>
  </w:style>
  <w:style w:type="paragraph" w:customStyle="1" w:styleId="af5">
    <w:name w:val="Пункт"/>
    <w:basedOn w:val="af4"/>
    <w:next w:val="a1"/>
    <w:rsid w:val="00C072EE"/>
    <w:pPr>
      <w:spacing w:before="240" w:after="240"/>
      <w:outlineLvl w:val="2"/>
    </w:pPr>
    <w:rPr>
      <w:sz w:val="28"/>
    </w:rPr>
  </w:style>
  <w:style w:type="paragraph" w:customStyle="1" w:styleId="af6">
    <w:name w:val="Подпункт"/>
    <w:basedOn w:val="af5"/>
    <w:next w:val="a1"/>
    <w:rsid w:val="00C072EE"/>
    <w:pPr>
      <w:outlineLvl w:val="3"/>
    </w:pPr>
    <w:rPr>
      <w:b w:val="0"/>
    </w:rPr>
  </w:style>
  <w:style w:type="paragraph" w:customStyle="1" w:styleId="af7">
    <w:name w:val="Подраздел"/>
    <w:basedOn w:val="af2"/>
    <w:next w:val="a1"/>
    <w:rsid w:val="00C072EE"/>
    <w:pPr>
      <w:outlineLvl w:val="1"/>
    </w:pPr>
    <w:rPr>
      <w:sz w:val="32"/>
    </w:rPr>
  </w:style>
  <w:style w:type="paragraph" w:customStyle="1" w:styleId="10">
    <w:name w:val="Стиль1"/>
    <w:basedOn w:val="a1"/>
    <w:rsid w:val="00C072EE"/>
    <w:rPr>
      <w:szCs w:val="20"/>
    </w:rPr>
  </w:style>
  <w:style w:type="paragraph" w:customStyle="1" w:styleId="af8">
    <w:name w:val="табличный"/>
    <w:basedOn w:val="a1"/>
    <w:rsid w:val="00C072EE"/>
    <w:rPr>
      <w:szCs w:val="20"/>
    </w:rPr>
  </w:style>
  <w:style w:type="paragraph" w:customStyle="1" w:styleId="141">
    <w:name w:val="Табличный 14Ц1"/>
    <w:basedOn w:val="a1"/>
    <w:rsid w:val="00C072EE"/>
    <w:pPr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C072EE"/>
    <w:pPr>
      <w:jc w:val="left"/>
    </w:pPr>
  </w:style>
  <w:style w:type="paragraph" w:customStyle="1" w:styleId="121">
    <w:name w:val="Табличный 12Л1"/>
    <w:basedOn w:val="1410"/>
    <w:rsid w:val="00C072EE"/>
    <w:rPr>
      <w:sz w:val="24"/>
    </w:rPr>
  </w:style>
  <w:style w:type="paragraph" w:customStyle="1" w:styleId="1213">
    <w:name w:val="Табличный 12Л1.3"/>
    <w:basedOn w:val="121"/>
    <w:rsid w:val="00C072EE"/>
    <w:pPr>
      <w:spacing w:line="312" w:lineRule="auto"/>
    </w:pPr>
  </w:style>
  <w:style w:type="paragraph" w:customStyle="1" w:styleId="1210">
    <w:name w:val="Табличный 12Ц1"/>
    <w:basedOn w:val="141"/>
    <w:rsid w:val="00C072EE"/>
    <w:rPr>
      <w:sz w:val="24"/>
    </w:rPr>
  </w:style>
  <w:style w:type="paragraph" w:customStyle="1" w:styleId="12130">
    <w:name w:val="Табличный 12Ц1.3"/>
    <w:basedOn w:val="1210"/>
    <w:rsid w:val="00C072EE"/>
    <w:pPr>
      <w:spacing w:line="312" w:lineRule="auto"/>
    </w:pPr>
  </w:style>
  <w:style w:type="paragraph" w:customStyle="1" w:styleId="1413">
    <w:name w:val="Табличный 14Л1.3"/>
    <w:basedOn w:val="1410"/>
    <w:rsid w:val="00C072EE"/>
    <w:pPr>
      <w:spacing w:line="312" w:lineRule="auto"/>
    </w:pPr>
  </w:style>
  <w:style w:type="paragraph" w:customStyle="1" w:styleId="14130">
    <w:name w:val="Табличный 14Ц1.3"/>
    <w:basedOn w:val="141"/>
    <w:rsid w:val="00C072EE"/>
    <w:pPr>
      <w:spacing w:line="312" w:lineRule="auto"/>
    </w:pPr>
  </w:style>
  <w:style w:type="paragraph" w:customStyle="1" w:styleId="af9">
    <w:name w:val="текстовой"/>
    <w:basedOn w:val="a1"/>
    <w:rsid w:val="00C072EE"/>
    <w:rPr>
      <w:szCs w:val="20"/>
    </w:rPr>
  </w:style>
  <w:style w:type="paragraph" w:customStyle="1" w:styleId="11">
    <w:name w:val="заголовок 1"/>
    <w:basedOn w:val="a1"/>
    <w:next w:val="a1"/>
    <w:rsid w:val="00C072EE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1"/>
    <w:rsid w:val="00C072EE"/>
    <w:pPr>
      <w:ind w:left="566" w:hanging="283"/>
    </w:pPr>
    <w:rPr>
      <w:sz w:val="20"/>
      <w:szCs w:val="20"/>
    </w:rPr>
  </w:style>
  <w:style w:type="character" w:customStyle="1" w:styleId="afa">
    <w:name w:val="номер страницы"/>
    <w:basedOn w:val="a2"/>
    <w:rsid w:val="00C072EE"/>
  </w:style>
  <w:style w:type="paragraph" w:customStyle="1" w:styleId="21">
    <w:name w:val="заголовок 2"/>
    <w:basedOn w:val="a1"/>
    <w:next w:val="a1"/>
    <w:rsid w:val="00C072EE"/>
    <w:pPr>
      <w:keepNext/>
      <w:jc w:val="center"/>
      <w:outlineLvl w:val="1"/>
    </w:pPr>
    <w:rPr>
      <w:b/>
      <w:i/>
      <w:szCs w:val="20"/>
    </w:rPr>
  </w:style>
  <w:style w:type="paragraph" w:styleId="22">
    <w:name w:val="List 2"/>
    <w:basedOn w:val="a1"/>
    <w:rsid w:val="00C072EE"/>
    <w:pPr>
      <w:ind w:left="611" w:hanging="283"/>
    </w:pPr>
    <w:rPr>
      <w:sz w:val="20"/>
      <w:szCs w:val="20"/>
    </w:rPr>
  </w:style>
  <w:style w:type="paragraph" w:styleId="23">
    <w:name w:val="List Bullet 2"/>
    <w:basedOn w:val="a1"/>
    <w:autoRedefine/>
    <w:rsid w:val="00C072EE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1"/>
    <w:autoRedefine/>
    <w:rsid w:val="00C072EE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a0">
    <w:name w:val="Дефис_Текст_АМЕ"/>
    <w:basedOn w:val="a1"/>
    <w:link w:val="afb"/>
    <w:rsid w:val="00C072EE"/>
    <w:pPr>
      <w:numPr>
        <w:numId w:val="3"/>
      </w:numPr>
      <w:tabs>
        <w:tab w:val="clear" w:pos="1211"/>
        <w:tab w:val="left" w:pos="1191"/>
      </w:tabs>
      <w:spacing w:line="360" w:lineRule="auto"/>
      <w:ind w:left="0" w:firstLine="851"/>
      <w:jc w:val="both"/>
    </w:pPr>
    <w:rPr>
      <w:rFonts w:cs="Courier New"/>
      <w:sz w:val="28"/>
      <w:szCs w:val="28"/>
    </w:rPr>
  </w:style>
  <w:style w:type="character" w:customStyle="1" w:styleId="afb">
    <w:name w:val="Дефис_Текст_АМЕ Знак"/>
    <w:link w:val="a0"/>
    <w:rsid w:val="00C072EE"/>
    <w:rPr>
      <w:rFonts w:cs="Courier New"/>
      <w:sz w:val="28"/>
      <w:szCs w:val="28"/>
      <w:lang w:val="ru-RU" w:eastAsia="ru-RU" w:bidi="ar-SA"/>
    </w:rPr>
  </w:style>
  <w:style w:type="paragraph" w:styleId="afc">
    <w:name w:val="List Bullet"/>
    <w:basedOn w:val="a1"/>
    <w:autoRedefine/>
    <w:rsid w:val="00C072EE"/>
    <w:pPr>
      <w:ind w:hanging="540"/>
      <w:jc w:val="both"/>
    </w:pPr>
    <w:rPr>
      <w:sz w:val="28"/>
      <w:szCs w:val="28"/>
    </w:rPr>
  </w:style>
  <w:style w:type="paragraph" w:styleId="24">
    <w:name w:val="Body Text 2"/>
    <w:basedOn w:val="a1"/>
    <w:rsid w:val="00C072EE"/>
    <w:pPr>
      <w:spacing w:after="120" w:line="480" w:lineRule="auto"/>
    </w:pPr>
  </w:style>
  <w:style w:type="paragraph" w:styleId="a">
    <w:name w:val="List Number"/>
    <w:basedOn w:val="a1"/>
    <w:rsid w:val="00C072EE"/>
    <w:pPr>
      <w:numPr>
        <w:numId w:val="11"/>
      </w:numPr>
      <w:spacing w:line="312" w:lineRule="auto"/>
      <w:jc w:val="both"/>
    </w:pPr>
    <w:rPr>
      <w:sz w:val="28"/>
      <w:szCs w:val="20"/>
    </w:rPr>
  </w:style>
  <w:style w:type="paragraph" w:customStyle="1" w:styleId="afd">
    <w:name w:val="текст примечания"/>
    <w:basedOn w:val="a1"/>
    <w:rsid w:val="00C072EE"/>
    <w:pPr>
      <w:autoSpaceDE w:val="0"/>
      <w:autoSpaceDN w:val="0"/>
      <w:jc w:val="both"/>
    </w:pPr>
  </w:style>
  <w:style w:type="paragraph" w:customStyle="1" w:styleId="NormalShift">
    <w:name w:val="Normal+Shift"/>
    <w:basedOn w:val="a1"/>
    <w:rsid w:val="00C072EE"/>
    <w:pPr>
      <w:autoSpaceDE w:val="0"/>
      <w:autoSpaceDN w:val="0"/>
      <w:spacing w:before="60"/>
      <w:ind w:firstLine="454"/>
      <w:jc w:val="both"/>
    </w:pPr>
  </w:style>
  <w:style w:type="paragraph" w:customStyle="1" w:styleId="afe">
    <w:name w:val="Абзац Г"/>
    <w:basedOn w:val="a1"/>
    <w:rsid w:val="00E02A9E"/>
    <w:pPr>
      <w:spacing w:after="120" w:line="300" w:lineRule="auto"/>
      <w:ind w:firstLine="709"/>
      <w:jc w:val="both"/>
    </w:pPr>
    <w:rPr>
      <w:rFonts w:eastAsia="Helvetica_Condenced-Normal"/>
      <w:szCs w:val="20"/>
    </w:rPr>
  </w:style>
  <w:style w:type="paragraph" w:customStyle="1" w:styleId="aff">
    <w:name w:val="Знак"/>
    <w:basedOn w:val="a1"/>
    <w:rsid w:val="009E6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190634"/>
    <w:rPr>
      <w:sz w:val="24"/>
      <w:szCs w:val="24"/>
      <w:lang w:val="ru-RU" w:eastAsia="ru-RU" w:bidi="ar-SA"/>
    </w:rPr>
  </w:style>
  <w:style w:type="paragraph" w:customStyle="1" w:styleId="ptk">
    <w:name w:val="ptk"/>
    <w:basedOn w:val="af1"/>
    <w:rsid w:val="00857222"/>
    <w:pPr>
      <w:spacing w:line="240" w:lineRule="auto"/>
      <w:ind w:firstLine="0"/>
      <w:jc w:val="left"/>
    </w:pPr>
    <w:rPr>
      <w:rFonts w:ascii="Times New Roman" w:hAnsi="Times New Roman"/>
      <w:sz w:val="14"/>
    </w:rPr>
  </w:style>
  <w:style w:type="character" w:customStyle="1" w:styleId="a8">
    <w:name w:val="Нижний колонтитул Знак"/>
    <w:basedOn w:val="a2"/>
    <w:link w:val="a7"/>
    <w:rsid w:val="00243849"/>
    <w:rPr>
      <w:sz w:val="18"/>
      <w:szCs w:val="24"/>
    </w:rPr>
  </w:style>
  <w:style w:type="paragraph" w:styleId="aff0">
    <w:name w:val="List Paragraph"/>
    <w:basedOn w:val="a1"/>
    <w:uiPriority w:val="34"/>
    <w:qFormat/>
    <w:rsid w:val="00287A2D"/>
    <w:pPr>
      <w:ind w:left="720"/>
      <w:contextualSpacing/>
    </w:pPr>
  </w:style>
  <w:style w:type="paragraph" w:customStyle="1" w:styleId="12">
    <w:name w:val="1"/>
    <w:basedOn w:val="a1"/>
    <w:autoRedefine/>
    <w:rsid w:val="008B0343"/>
    <w:pPr>
      <w:tabs>
        <w:tab w:val="num" w:pos="720"/>
      </w:tabs>
      <w:ind w:left="720" w:hanging="360"/>
    </w:pPr>
    <w:rPr>
      <w:rFonts w:ascii="Arial" w:hAnsi="Arial" w:cs="Verdana"/>
      <w:lang w:val="en-US" w:eastAsia="en-US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MODULE1.XLS2DOC" wne:name="Project.Module1.xls2doc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shina\&#1056;&#1072;&#1073;&#1086;&#1095;&#1080;&#1081;%20&#1089;&#1090;&#1086;&#1083;\&#1089;&#1087;&#1077;&#1094;&#1080;&#1092;&#1080;&#1082;&#1072;&#1094;&#1080;&#1103;.dot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CF9F-CF9D-43DD-8754-6F0D664E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</Template>
  <TotalTime>768</TotalTime>
  <Pages>4</Pages>
  <Words>743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Панельный номер аппарата и поз</vt:lpstr>
    </vt:vector>
  </TitlesOfParts>
  <Company>ADT-Group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Панельный номер аппарата и поз</dc:title>
  <dc:creator>parshina</dc:creator>
  <cp:lastModifiedBy>PC-010</cp:lastModifiedBy>
  <cp:revision>16</cp:revision>
  <cp:lastPrinted>2015-06-18T11:22:00Z</cp:lastPrinted>
  <dcterms:created xsi:type="dcterms:W3CDTF">2015-04-20T07:46:00Z</dcterms:created>
  <dcterms:modified xsi:type="dcterms:W3CDTF">2015-07-24T13:29:00Z</dcterms:modified>
</cp:coreProperties>
</file>